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AB" w:rsidRDefault="00CF59E2">
      <w:pPr>
        <w:pStyle w:val="10"/>
        <w:keepNext/>
        <w:keepLines/>
        <w:shd w:val="clear" w:color="auto" w:fill="auto"/>
        <w:spacing w:after="277"/>
        <w:ind w:right="580"/>
      </w:pPr>
      <w:bookmarkStart w:id="0" w:name="bookmark0"/>
      <w:r>
        <w:t>Администрация сельского поселения Пушной</w:t>
      </w:r>
      <w:r>
        <w:br/>
      </w:r>
      <w:r>
        <w:rPr>
          <w:rStyle w:val="11"/>
          <w:b/>
          <w:bCs/>
        </w:rPr>
        <w:t xml:space="preserve">Кольского </w:t>
      </w:r>
      <w:r>
        <w:t xml:space="preserve">района Мурманской </w:t>
      </w:r>
      <w:r>
        <w:rPr>
          <w:rStyle w:val="11"/>
          <w:b/>
          <w:bCs/>
        </w:rPr>
        <w:t>области</w:t>
      </w:r>
      <w:bookmarkEnd w:id="0"/>
    </w:p>
    <w:p w:rsidR="00F270AB" w:rsidRDefault="00CF59E2">
      <w:pPr>
        <w:pStyle w:val="10"/>
        <w:keepNext/>
        <w:keepLines/>
        <w:shd w:val="clear" w:color="auto" w:fill="auto"/>
        <w:spacing w:after="280" w:line="280" w:lineRule="exact"/>
        <w:ind w:right="580"/>
      </w:pPr>
      <w:bookmarkStart w:id="1" w:name="bookmark1"/>
      <w:r>
        <w:rPr>
          <w:rStyle w:val="14pt"/>
          <w:b/>
          <w:bCs/>
        </w:rPr>
        <w:t>РАСПОРЯЖЕНИЕ</w:t>
      </w:r>
      <w:bookmarkEnd w:id="1"/>
    </w:p>
    <w:p w:rsidR="00F270AB" w:rsidRDefault="00CF59E2">
      <w:pPr>
        <w:pStyle w:val="30"/>
        <w:shd w:val="clear" w:color="auto" w:fill="auto"/>
        <w:tabs>
          <w:tab w:val="left" w:pos="4681"/>
          <w:tab w:val="left" w:pos="9231"/>
        </w:tabs>
        <w:spacing w:before="0" w:after="117" w:line="240" w:lineRule="exact"/>
        <w:ind w:firstLine="620"/>
        <w:rPr>
          <w:rStyle w:val="31"/>
          <w:b/>
          <w:bCs/>
        </w:rPr>
      </w:pPr>
      <w:r>
        <w:rPr>
          <w:rStyle w:val="31"/>
          <w:b/>
          <w:bCs/>
        </w:rPr>
        <w:t>от 09.01.2024 г.</w:t>
      </w:r>
      <w:r>
        <w:rPr>
          <w:rStyle w:val="31"/>
          <w:b/>
          <w:bCs/>
        </w:rPr>
        <w:tab/>
      </w:r>
      <w:proofErr w:type="spellStart"/>
      <w:r>
        <w:t>н.п</w:t>
      </w:r>
      <w:proofErr w:type="spellEnd"/>
      <w:r>
        <w:t>. Пушной</w:t>
      </w:r>
      <w:r>
        <w:tab/>
      </w:r>
      <w:r>
        <w:rPr>
          <w:rStyle w:val="31"/>
          <w:b/>
          <w:bCs/>
        </w:rPr>
        <w:t>№ 4</w:t>
      </w:r>
    </w:p>
    <w:p w:rsidR="00555977" w:rsidRDefault="00555977">
      <w:pPr>
        <w:pStyle w:val="30"/>
        <w:shd w:val="clear" w:color="auto" w:fill="auto"/>
        <w:tabs>
          <w:tab w:val="left" w:pos="4681"/>
          <w:tab w:val="left" w:pos="9231"/>
        </w:tabs>
        <w:spacing w:before="0" w:after="117" w:line="240" w:lineRule="exact"/>
        <w:ind w:firstLine="620"/>
      </w:pPr>
    </w:p>
    <w:p w:rsidR="00555977" w:rsidRDefault="00CF59E2" w:rsidP="00555977">
      <w:pPr>
        <w:pStyle w:val="10"/>
        <w:keepNext/>
        <w:keepLines/>
        <w:shd w:val="clear" w:color="auto" w:fill="auto"/>
        <w:spacing w:after="0" w:line="322" w:lineRule="exact"/>
      </w:pPr>
      <w:bookmarkStart w:id="2" w:name="bookmark2"/>
      <w:r>
        <w:t xml:space="preserve">О </w:t>
      </w:r>
      <w:r>
        <w:rPr>
          <w:rStyle w:val="11"/>
          <w:b/>
          <w:bCs/>
        </w:rPr>
        <w:t xml:space="preserve">наделении полномочиями </w:t>
      </w:r>
      <w:r>
        <w:t xml:space="preserve">администратора </w:t>
      </w:r>
      <w:r>
        <w:rPr>
          <w:rStyle w:val="11"/>
          <w:b/>
          <w:bCs/>
        </w:rPr>
        <w:t xml:space="preserve">доходов бюджета муниципального </w:t>
      </w:r>
      <w:r>
        <w:t xml:space="preserve">образования </w:t>
      </w:r>
      <w:r>
        <w:rPr>
          <w:rStyle w:val="11"/>
          <w:b/>
          <w:bCs/>
        </w:rPr>
        <w:t xml:space="preserve">сельское </w:t>
      </w:r>
      <w:r>
        <w:t xml:space="preserve">поселение </w:t>
      </w:r>
      <w:proofErr w:type="gramStart"/>
      <w:r>
        <w:t>Пушной</w:t>
      </w:r>
      <w:proofErr w:type="gramEnd"/>
      <w:r>
        <w:t xml:space="preserve"> </w:t>
      </w:r>
    </w:p>
    <w:p w:rsidR="00F270AB" w:rsidRDefault="00CF59E2" w:rsidP="00555977">
      <w:pPr>
        <w:pStyle w:val="10"/>
        <w:keepNext/>
        <w:keepLines/>
        <w:shd w:val="clear" w:color="auto" w:fill="auto"/>
        <w:spacing w:after="219" w:line="322" w:lineRule="exact"/>
      </w:pPr>
      <w:r>
        <w:t xml:space="preserve">Кольского района Мурманской </w:t>
      </w:r>
      <w:r>
        <w:rPr>
          <w:rStyle w:val="11"/>
          <w:b/>
          <w:bCs/>
        </w:rPr>
        <w:t>области</w:t>
      </w:r>
      <w:bookmarkEnd w:id="2"/>
    </w:p>
    <w:p w:rsidR="00F270AB" w:rsidRDefault="00CF59E2">
      <w:pPr>
        <w:pStyle w:val="20"/>
        <w:shd w:val="clear" w:color="auto" w:fill="auto"/>
        <w:spacing w:before="0"/>
        <w:ind w:firstLine="620"/>
      </w:pPr>
      <w:r>
        <w:rPr>
          <w:rStyle w:val="21"/>
        </w:rPr>
        <w:t xml:space="preserve">В соответствии со ст. 160.1 Бюджетного Кодекса Российской Федерации, постановлением администрации сельского поселения Пушной Кольского района Мурманской области </w:t>
      </w:r>
      <w:proofErr w:type="gramStart"/>
      <w:r>
        <w:rPr>
          <w:rStyle w:val="21"/>
        </w:rPr>
        <w:t>от</w:t>
      </w:r>
      <w:proofErr w:type="gramEnd"/>
    </w:p>
    <w:p w:rsidR="00F270AB" w:rsidRDefault="00CF59E2">
      <w:pPr>
        <w:pStyle w:val="20"/>
        <w:numPr>
          <w:ilvl w:val="0"/>
          <w:numId w:val="1"/>
        </w:numPr>
        <w:shd w:val="clear" w:color="auto" w:fill="auto"/>
        <w:tabs>
          <w:tab w:val="left" w:pos="1219"/>
        </w:tabs>
        <w:spacing w:before="0"/>
      </w:pPr>
      <w:r>
        <w:rPr>
          <w:rStyle w:val="21"/>
        </w:rPr>
        <w:t xml:space="preserve">г. № 84 «Об утверждении </w:t>
      </w:r>
      <w:proofErr w:type="gramStart"/>
      <w:r>
        <w:rPr>
          <w:rStyle w:val="21"/>
        </w:rPr>
        <w:t>перечня главных администраторов доходов бюджета муниципального образования</w:t>
      </w:r>
      <w:proofErr w:type="gramEnd"/>
      <w:r>
        <w:rPr>
          <w:rStyle w:val="21"/>
        </w:rPr>
        <w:t xml:space="preserve"> сельское поселение Пушной Кольского района Мурманской области» </w:t>
      </w:r>
      <w:r>
        <w:rPr>
          <w:rStyle w:val="22"/>
        </w:rPr>
        <w:t>(в редакции постановления администрации сельского поселения Пушной Кольского района Мурманской области от 25.12.2023 г. № 90)</w:t>
      </w:r>
    </w:p>
    <w:p w:rsidR="00F270AB" w:rsidRDefault="00CF59E2">
      <w:pPr>
        <w:pStyle w:val="20"/>
        <w:numPr>
          <w:ilvl w:val="0"/>
          <w:numId w:val="2"/>
        </w:numPr>
        <w:shd w:val="clear" w:color="auto" w:fill="auto"/>
        <w:tabs>
          <w:tab w:val="left" w:pos="904"/>
        </w:tabs>
        <w:spacing w:before="0"/>
        <w:ind w:firstLine="620"/>
      </w:pPr>
      <w:r>
        <w:rPr>
          <w:rStyle w:val="21"/>
        </w:rPr>
        <w:t xml:space="preserve">Закрепить за Администрацией сельского </w:t>
      </w:r>
      <w:proofErr w:type="gramStart"/>
      <w:r>
        <w:rPr>
          <w:rStyle w:val="21"/>
        </w:rPr>
        <w:t>поселения Пушной Кольского района Мурманской области полномочия администратора доходов бюджета муниципального образования</w:t>
      </w:r>
      <w:proofErr w:type="gramEnd"/>
      <w:r>
        <w:rPr>
          <w:rStyle w:val="21"/>
        </w:rPr>
        <w:t xml:space="preserve"> сельское поселение Пушной Кольского района Мурманской области (далее - администратор доходов) согласно приложению 1.</w:t>
      </w:r>
    </w:p>
    <w:p w:rsidR="00F270AB" w:rsidRDefault="00CF59E2">
      <w:pPr>
        <w:pStyle w:val="20"/>
        <w:numPr>
          <w:ilvl w:val="0"/>
          <w:numId w:val="2"/>
        </w:numPr>
        <w:shd w:val="clear" w:color="auto" w:fill="auto"/>
        <w:tabs>
          <w:tab w:val="left" w:pos="904"/>
        </w:tabs>
        <w:spacing w:before="0"/>
        <w:ind w:firstLine="620"/>
      </w:pPr>
      <w:r>
        <w:rPr>
          <w:rStyle w:val="21"/>
        </w:rPr>
        <w:t>Администратору доходов в отношении закрепленных кодов доходов бюджета муниципального образования сельское поселение Пушной Кольского района Мурманской области осуществлять следующие функции:</w:t>
      </w:r>
    </w:p>
    <w:p w:rsidR="00F270AB" w:rsidRDefault="00CF59E2">
      <w:pPr>
        <w:pStyle w:val="20"/>
        <w:numPr>
          <w:ilvl w:val="0"/>
          <w:numId w:val="3"/>
        </w:numPr>
        <w:shd w:val="clear" w:color="auto" w:fill="auto"/>
        <w:tabs>
          <w:tab w:val="left" w:pos="904"/>
        </w:tabs>
        <w:spacing w:before="0"/>
        <w:ind w:firstLine="620"/>
      </w:pPr>
      <w:r>
        <w:rPr>
          <w:rStyle w:val="21"/>
        </w:rPr>
        <w:t xml:space="preserve">начисление, учет и </w:t>
      </w:r>
      <w:proofErr w:type="gramStart"/>
      <w:r>
        <w:rPr>
          <w:rStyle w:val="21"/>
        </w:rPr>
        <w:t>контроль за</w:t>
      </w:r>
      <w:proofErr w:type="gramEnd"/>
      <w:r>
        <w:rPr>
          <w:rStyle w:val="21"/>
        </w:rPr>
        <w:t xml:space="preserve"> правильностью исчисления, полнотой и своевременностью осуществления платежей в бюджет, пеней и штрафов по ним;</w:t>
      </w:r>
    </w:p>
    <w:p w:rsidR="00F270AB" w:rsidRDefault="00CF59E2">
      <w:pPr>
        <w:pStyle w:val="20"/>
        <w:numPr>
          <w:ilvl w:val="0"/>
          <w:numId w:val="3"/>
        </w:numPr>
        <w:shd w:val="clear" w:color="auto" w:fill="auto"/>
        <w:tabs>
          <w:tab w:val="left" w:pos="822"/>
        </w:tabs>
        <w:spacing w:before="0"/>
        <w:ind w:firstLine="620"/>
      </w:pPr>
      <w:r>
        <w:rPr>
          <w:rStyle w:val="21"/>
        </w:rPr>
        <w:t>взыскание задолженности по платежам в бюджет, пеней и штрафов;</w:t>
      </w:r>
    </w:p>
    <w:p w:rsidR="00F270AB" w:rsidRDefault="00CF59E2">
      <w:pPr>
        <w:pStyle w:val="20"/>
        <w:numPr>
          <w:ilvl w:val="0"/>
          <w:numId w:val="3"/>
        </w:numPr>
        <w:shd w:val="clear" w:color="auto" w:fill="auto"/>
        <w:tabs>
          <w:tab w:val="left" w:pos="759"/>
        </w:tabs>
        <w:spacing w:before="0"/>
        <w:ind w:firstLine="620"/>
      </w:pPr>
      <w:proofErr w:type="gramStart"/>
      <w:r>
        <w:rPr>
          <w:rStyle w:val="21"/>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 Мурманской области поручений (сообщений) для осуществления возврата в соответствии с Порядком учета Федеральным казначейством поступлений в бюджетную систему Российской Федерации и их распределения между бюджетами</w:t>
      </w:r>
      <w:proofErr w:type="gramEnd"/>
      <w:r>
        <w:rPr>
          <w:rStyle w:val="21"/>
        </w:rPr>
        <w:t xml:space="preserve"> бюджетной системы Российской Федерации, утвержденным Приказом Министерства финансов Российской Федерации от 29.12.2022 № 198н;</w:t>
      </w:r>
    </w:p>
    <w:p w:rsidR="00F270AB" w:rsidRDefault="00CF59E2">
      <w:pPr>
        <w:pStyle w:val="20"/>
        <w:numPr>
          <w:ilvl w:val="0"/>
          <w:numId w:val="3"/>
        </w:numPr>
        <w:shd w:val="clear" w:color="auto" w:fill="auto"/>
        <w:tabs>
          <w:tab w:val="left" w:pos="904"/>
        </w:tabs>
        <w:spacing w:before="0"/>
        <w:ind w:firstLine="620"/>
      </w:pPr>
      <w:r>
        <w:rPr>
          <w:rStyle w:val="21"/>
        </w:rPr>
        <w:t>принятие решения о зачете (уточнении) платежей в бюджет муниципального образования сельское поселение Пушной Кольского района Мурманской области и представление соответствующего уведомления в орган Федерального казначейства по Мурманской области в порядке, установленном Приказом Министерства финансов Российской Федерации от 29.12.2022 № 198н.</w:t>
      </w:r>
    </w:p>
    <w:p w:rsidR="00F270AB" w:rsidRDefault="00CF59E2">
      <w:pPr>
        <w:pStyle w:val="20"/>
        <w:numPr>
          <w:ilvl w:val="0"/>
          <w:numId w:val="2"/>
        </w:numPr>
        <w:shd w:val="clear" w:color="auto" w:fill="auto"/>
        <w:tabs>
          <w:tab w:val="left" w:pos="904"/>
        </w:tabs>
        <w:spacing w:before="0"/>
        <w:ind w:firstLine="620"/>
      </w:pPr>
      <w:r>
        <w:rPr>
          <w:rStyle w:val="21"/>
        </w:rPr>
        <w:t>Администратору доходов осуществлять начисление администрируемых доходов бюджета муниципального образования сельское поселение Пушной Кольского района Мурманской области на основании первичных учетных документов в соответствии с Инструкцией по применению Плана счетов бюджетного учета, утвержденной приказом Министерства финансов Российской Федерации от 06.12.2010 № 162н на основании реестра перечисленных поступлений.</w:t>
      </w:r>
    </w:p>
    <w:p w:rsidR="00F270AB" w:rsidRDefault="00CF59E2">
      <w:pPr>
        <w:pStyle w:val="20"/>
        <w:numPr>
          <w:ilvl w:val="0"/>
          <w:numId w:val="2"/>
        </w:numPr>
        <w:shd w:val="clear" w:color="auto" w:fill="auto"/>
        <w:tabs>
          <w:tab w:val="left" w:pos="850"/>
        </w:tabs>
        <w:spacing w:before="0"/>
        <w:ind w:firstLine="620"/>
      </w:pPr>
      <w:proofErr w:type="gramStart"/>
      <w:r>
        <w:rPr>
          <w:rStyle w:val="21"/>
        </w:rPr>
        <w:t>Администратору доходов осуществлять учет поступлений администрируемых доходов бюджета муниципального образования сельское поселение Пушной Кольского района Мурманской области на основании документов, представленных УФК по Мурманской области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Министерства финансов Российской Федерации от 29.12.2022 № 198н.</w:t>
      </w:r>
      <w:proofErr w:type="gramEnd"/>
    </w:p>
    <w:p w:rsidR="00F270AB" w:rsidRDefault="00CF59E2">
      <w:pPr>
        <w:pStyle w:val="20"/>
        <w:numPr>
          <w:ilvl w:val="0"/>
          <w:numId w:val="2"/>
        </w:numPr>
        <w:shd w:val="clear" w:color="auto" w:fill="auto"/>
        <w:tabs>
          <w:tab w:val="left" w:pos="904"/>
        </w:tabs>
        <w:spacing w:before="0"/>
        <w:ind w:firstLine="620"/>
      </w:pPr>
      <w:proofErr w:type="gramStart"/>
      <w:r>
        <w:rPr>
          <w:rStyle w:val="21"/>
        </w:rPr>
        <w:t>Администратору доходов довести до плательщиков в письменной форме (информационным письмом или указав в соответствующем договоре) реквизиты и порядок</w:t>
      </w:r>
      <w:r>
        <w:rPr>
          <w:rStyle w:val="21"/>
        </w:rPr>
        <w:br w:type="page"/>
      </w:r>
      <w:r>
        <w:rPr>
          <w:rStyle w:val="21"/>
        </w:rPr>
        <w:lastRenderedPageBreak/>
        <w:t>заполнения документов на перечисление платежей в бюджет муниципального образования сельское поселение Пушной Кольского района Мурманской области в соответствии с требованиями Приказа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w:t>
      </w:r>
      <w:proofErr w:type="gramEnd"/>
      <w:r>
        <w:rPr>
          <w:rStyle w:val="21"/>
        </w:rPr>
        <w:t xml:space="preserve"> платежей в бюджетную систему Российской Федерации».</w:t>
      </w:r>
    </w:p>
    <w:p w:rsidR="00F270AB" w:rsidRDefault="00CF59E2">
      <w:pPr>
        <w:pStyle w:val="20"/>
        <w:numPr>
          <w:ilvl w:val="0"/>
          <w:numId w:val="2"/>
        </w:numPr>
        <w:shd w:val="clear" w:color="auto" w:fill="auto"/>
        <w:tabs>
          <w:tab w:val="left" w:pos="860"/>
        </w:tabs>
        <w:spacing w:before="0" w:line="269" w:lineRule="exact"/>
        <w:ind w:firstLine="660"/>
      </w:pPr>
      <w:r>
        <w:rPr>
          <w:rStyle w:val="21"/>
        </w:rPr>
        <w:t>Администратору доходов до отражения в квартальной и годовой отчетности об исполнении бюджета муниципального образования сельское поселение Пушной Кольского района Мурманской области осуществлять сверку с органом, организующим исполнение бюджета отраженных в бюджетном учете сумм кассовых поступлений.</w:t>
      </w:r>
    </w:p>
    <w:p w:rsidR="00F270AB" w:rsidRDefault="00CF59E2">
      <w:pPr>
        <w:pStyle w:val="20"/>
        <w:numPr>
          <w:ilvl w:val="0"/>
          <w:numId w:val="2"/>
        </w:numPr>
        <w:shd w:val="clear" w:color="auto" w:fill="auto"/>
        <w:tabs>
          <w:tab w:val="left" w:pos="949"/>
        </w:tabs>
        <w:spacing w:before="0" w:line="269" w:lineRule="exact"/>
        <w:ind w:firstLine="660"/>
      </w:pPr>
      <w:r>
        <w:rPr>
          <w:rStyle w:val="21"/>
        </w:rPr>
        <w:t xml:space="preserve">Администратору доходов уточнение (возврат) невыясненных поступлений осуществлять в соответствии с приказами Министерства финансов Российской Федерации </w:t>
      </w:r>
      <w:proofErr w:type="gramStart"/>
      <w:r>
        <w:rPr>
          <w:rStyle w:val="21"/>
        </w:rPr>
        <w:t>от</w:t>
      </w:r>
      <w:proofErr w:type="gramEnd"/>
    </w:p>
    <w:p w:rsidR="00F270AB" w:rsidRDefault="00CF59E2">
      <w:pPr>
        <w:pStyle w:val="20"/>
        <w:numPr>
          <w:ilvl w:val="0"/>
          <w:numId w:val="4"/>
        </w:numPr>
        <w:shd w:val="clear" w:color="auto" w:fill="auto"/>
        <w:tabs>
          <w:tab w:val="left" w:pos="1196"/>
        </w:tabs>
        <w:spacing w:before="0" w:line="269" w:lineRule="exact"/>
      </w:pPr>
      <w:r>
        <w:rPr>
          <w:rStyle w:val="21"/>
        </w:rPr>
        <w:t>№ 198н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Федерального казначейства от 14.05.2020 № 21н «О Порядке казначейского обслуживания», от 17.10.2016 № 21 н «О порядке открытия и ведения лицевых счетов территориальными органами Федерального казначейства» с учетом следующих положений.</w:t>
      </w:r>
    </w:p>
    <w:p w:rsidR="00F270AB" w:rsidRDefault="00CF59E2">
      <w:pPr>
        <w:pStyle w:val="20"/>
        <w:shd w:val="clear" w:color="auto" w:fill="auto"/>
        <w:spacing w:before="0"/>
        <w:ind w:firstLine="660"/>
      </w:pPr>
      <w:r>
        <w:rPr>
          <w:rStyle w:val="21"/>
        </w:rPr>
        <w:t xml:space="preserve">При возврате излишне уплаченных (взысканных) сумм в соответствии с приказом Министерства финансов Российской Федерации от 27.09.2021 </w:t>
      </w:r>
      <w:r>
        <w:rPr>
          <w:rStyle w:val="21"/>
          <w:lang w:val="en-US" w:eastAsia="en-US" w:bidi="en-US"/>
        </w:rPr>
        <w:t>N</w:t>
      </w:r>
      <w:r w:rsidRPr="00A401AD">
        <w:rPr>
          <w:rStyle w:val="21"/>
          <w:lang w:eastAsia="en-US" w:bidi="en-US"/>
        </w:rPr>
        <w:t xml:space="preserve"> </w:t>
      </w:r>
      <w:r>
        <w:rPr>
          <w:rStyle w:val="21"/>
        </w:rPr>
        <w:t>137н «Об утверждении Общих требований к возврату излишне уплаченных (взысканных) платежей» администратор доходов выполняет последовательно следующие действия:</w:t>
      </w:r>
    </w:p>
    <w:p w:rsidR="00F270AB" w:rsidRDefault="00CF59E2">
      <w:pPr>
        <w:pStyle w:val="20"/>
        <w:numPr>
          <w:ilvl w:val="0"/>
          <w:numId w:val="3"/>
        </w:numPr>
        <w:shd w:val="clear" w:color="auto" w:fill="auto"/>
        <w:tabs>
          <w:tab w:val="left" w:pos="774"/>
        </w:tabs>
        <w:spacing w:before="0"/>
        <w:ind w:firstLine="660"/>
      </w:pPr>
      <w:r>
        <w:rPr>
          <w:rStyle w:val="21"/>
        </w:rPr>
        <w:t xml:space="preserve">по предъявлении письменного заявления плательщика с приложением платежных документов с отметкой </w:t>
      </w:r>
      <w:proofErr w:type="gramStart"/>
      <w:r>
        <w:rPr>
          <w:rStyle w:val="21"/>
        </w:rPr>
        <w:t>банка</w:t>
      </w:r>
      <w:proofErr w:type="gramEnd"/>
      <w:r>
        <w:rPr>
          <w:rStyle w:val="21"/>
        </w:rPr>
        <w:t xml:space="preserve"> об уплате излишне уплаченной суммы администратор доходов проверяет указанное требование плательщика на соответствие случаям возникновения права требования плательщиком на возврат, предусмотренным нормативными правовыми актами Российской Федерации, Мурманской области, органов местного самоуправления муниципального образования сельское поселение Пушной Кольского района Мурманской области и (или) договором, определяющими порядок уплаты платежа в бюджет, а в случае ошибочной переплаты - проверяет на соответствие указанной в заявлении суммы переплаты сумме, начисленной администратором доходов бюджетов по соответствующему коду бюджетной классификации;</w:t>
      </w:r>
    </w:p>
    <w:p w:rsidR="00F270AB" w:rsidRDefault="00CF59E2">
      <w:pPr>
        <w:pStyle w:val="20"/>
        <w:numPr>
          <w:ilvl w:val="0"/>
          <w:numId w:val="3"/>
        </w:numPr>
        <w:shd w:val="clear" w:color="auto" w:fill="auto"/>
        <w:tabs>
          <w:tab w:val="left" w:pos="754"/>
        </w:tabs>
        <w:spacing w:before="0"/>
        <w:ind w:firstLine="660"/>
      </w:pPr>
      <w:proofErr w:type="gramStart"/>
      <w:r>
        <w:rPr>
          <w:rStyle w:val="21"/>
        </w:rPr>
        <w:t>если заявление на возврат излишне уплаченной суммы удовлетворяет вышеуказанным требованиям, администратор доходов обязан в течение семи рабочих дней проверить факт уплаты указанной суммы по данным органа Федерального казначейства по Мурманской области, по результатам проверки определить сумму, подлежащую возврату плательщику за счет средств бюджета муниципального образования сельское поселение Пушной Кольского района Мурманской области;</w:t>
      </w:r>
      <w:proofErr w:type="gramEnd"/>
    </w:p>
    <w:p w:rsidR="00F270AB" w:rsidRDefault="00CF59E2">
      <w:pPr>
        <w:pStyle w:val="20"/>
        <w:numPr>
          <w:ilvl w:val="0"/>
          <w:numId w:val="3"/>
        </w:numPr>
        <w:shd w:val="clear" w:color="auto" w:fill="auto"/>
        <w:tabs>
          <w:tab w:val="left" w:pos="769"/>
        </w:tabs>
        <w:spacing w:before="0"/>
        <w:ind w:firstLine="660"/>
      </w:pPr>
      <w:r>
        <w:rPr>
          <w:rStyle w:val="21"/>
        </w:rPr>
        <w:t>оформляет платежное поручение на возврат и представляет его в территориальный орган Федерального казначейства по Мурманской области.</w:t>
      </w:r>
    </w:p>
    <w:p w:rsidR="00F270AB" w:rsidRDefault="00CF59E2">
      <w:pPr>
        <w:pStyle w:val="20"/>
        <w:numPr>
          <w:ilvl w:val="0"/>
          <w:numId w:val="2"/>
        </w:numPr>
        <w:shd w:val="clear" w:color="auto" w:fill="auto"/>
        <w:tabs>
          <w:tab w:val="left" w:pos="855"/>
        </w:tabs>
        <w:spacing w:before="0"/>
        <w:ind w:firstLine="660"/>
      </w:pPr>
      <w:r>
        <w:rPr>
          <w:rStyle w:val="21"/>
        </w:rPr>
        <w:t>Настоящее распоряжение вступает в силу с момента его подписания и распространяет свое действие на правоотношения, возникшие с 01 января 2024 года.</w:t>
      </w:r>
    </w:p>
    <w:p w:rsidR="00F270AB" w:rsidRDefault="00CF59E2">
      <w:pPr>
        <w:pStyle w:val="20"/>
        <w:numPr>
          <w:ilvl w:val="0"/>
          <w:numId w:val="2"/>
        </w:numPr>
        <w:shd w:val="clear" w:color="auto" w:fill="auto"/>
        <w:tabs>
          <w:tab w:val="left" w:pos="949"/>
        </w:tabs>
        <w:spacing w:before="0"/>
        <w:ind w:firstLine="660"/>
      </w:pPr>
      <w:r>
        <w:rPr>
          <w:rStyle w:val="21"/>
        </w:rPr>
        <w:t xml:space="preserve">Признать утратившими силу </w:t>
      </w:r>
      <w:proofErr w:type="gramStart"/>
      <w:r>
        <w:rPr>
          <w:rStyle w:val="21"/>
        </w:rPr>
        <w:t>распоряжения администрации сельского поселения Пушной Кольского района Мурманской области</w:t>
      </w:r>
      <w:proofErr w:type="gramEnd"/>
      <w:r>
        <w:rPr>
          <w:rStyle w:val="21"/>
        </w:rPr>
        <w:t>:</w:t>
      </w:r>
    </w:p>
    <w:p w:rsidR="00F270AB" w:rsidRDefault="00CF59E2" w:rsidP="00555977">
      <w:pPr>
        <w:pStyle w:val="20"/>
        <w:numPr>
          <w:ilvl w:val="0"/>
          <w:numId w:val="3"/>
        </w:numPr>
        <w:shd w:val="clear" w:color="auto" w:fill="auto"/>
        <w:tabs>
          <w:tab w:val="left" w:pos="778"/>
        </w:tabs>
        <w:spacing w:before="0"/>
        <w:ind w:firstLine="660"/>
        <w:rPr>
          <w:rStyle w:val="21"/>
        </w:rPr>
      </w:pPr>
      <w:r>
        <w:rPr>
          <w:rStyle w:val="21"/>
        </w:rPr>
        <w:t>№ 4 от 09.01.2023 года «О наделении полномочиями</w:t>
      </w:r>
      <w:r w:rsidR="00555977">
        <w:rPr>
          <w:rStyle w:val="21"/>
        </w:rPr>
        <w:t xml:space="preserve"> администратора доходов бюджета </w:t>
      </w:r>
      <w:r>
        <w:rPr>
          <w:rStyle w:val="21"/>
        </w:rPr>
        <w:t>муниципального образования сельское поселение Пушной Кольского района Мурманской области»;</w:t>
      </w:r>
    </w:p>
    <w:p w:rsidR="00555977" w:rsidRPr="00555977" w:rsidRDefault="00555977" w:rsidP="00555977">
      <w:pPr>
        <w:ind w:firstLine="660"/>
        <w:rPr>
          <w:rStyle w:val="21"/>
          <w:rFonts w:eastAsia="Microsoft Sans Serif"/>
        </w:rPr>
      </w:pPr>
      <w:r>
        <w:rPr>
          <w:rStyle w:val="21"/>
          <w:rFonts w:eastAsia="Microsoft Sans Serif"/>
        </w:rPr>
        <w:t xml:space="preserve">- </w:t>
      </w:r>
      <w:r w:rsidRPr="00555977">
        <w:rPr>
          <w:rStyle w:val="21"/>
          <w:rFonts w:eastAsia="Microsoft Sans Serif"/>
        </w:rPr>
        <w:t>№ 29 от 03.05.2023 года «О внесении изменений в приложение № 1 распоряжения администрации  сельского поселения Пушной Кольского района Мурманской области от 09.01.2023 г.№ 4 «О наделении полномочиями администратора доходов бюджета муниципального образования сельское поселение Пушной Кольского района Мурманской области ».</w:t>
      </w:r>
    </w:p>
    <w:p w:rsidR="00555977" w:rsidRDefault="00555977" w:rsidP="001F49A3">
      <w:pPr>
        <w:pStyle w:val="20"/>
        <w:shd w:val="clear" w:color="auto" w:fill="auto"/>
        <w:tabs>
          <w:tab w:val="left" w:pos="778"/>
        </w:tabs>
        <w:spacing w:before="0"/>
        <w:ind w:left="660"/>
        <w:rPr>
          <w:rStyle w:val="21"/>
        </w:rPr>
      </w:pPr>
      <w:r w:rsidRPr="00555977">
        <w:rPr>
          <w:rStyle w:val="21"/>
        </w:rPr>
        <w:t xml:space="preserve">10. </w:t>
      </w:r>
      <w:proofErr w:type="gramStart"/>
      <w:r w:rsidRPr="00555977">
        <w:rPr>
          <w:rStyle w:val="21"/>
        </w:rPr>
        <w:t>Контроль за</w:t>
      </w:r>
      <w:proofErr w:type="gramEnd"/>
      <w:r w:rsidRPr="00555977">
        <w:rPr>
          <w:rStyle w:val="21"/>
        </w:rPr>
        <w:t xml:space="preserve"> исполнением настоящего распоряжения оставляю за собой.</w:t>
      </w:r>
    </w:p>
    <w:p w:rsidR="00555977" w:rsidRDefault="00555977" w:rsidP="00555977">
      <w:pPr>
        <w:pStyle w:val="20"/>
        <w:shd w:val="clear" w:color="auto" w:fill="auto"/>
        <w:tabs>
          <w:tab w:val="left" w:pos="778"/>
        </w:tabs>
        <w:spacing w:before="0"/>
      </w:pPr>
    </w:p>
    <w:p w:rsidR="00555977" w:rsidRDefault="00CF59E2">
      <w:pPr>
        <w:pStyle w:val="20"/>
        <w:shd w:val="clear" w:color="auto" w:fill="auto"/>
        <w:spacing w:before="0" w:line="278" w:lineRule="exact"/>
        <w:ind w:right="4520"/>
        <w:jc w:val="left"/>
        <w:rPr>
          <w:rStyle w:val="21"/>
        </w:rPr>
      </w:pPr>
      <w:r>
        <w:rPr>
          <w:rStyle w:val="21"/>
        </w:rPr>
        <w:t xml:space="preserve">Г лава сельского поселения </w:t>
      </w:r>
      <w:proofErr w:type="gramStart"/>
      <w:r>
        <w:rPr>
          <w:rStyle w:val="21"/>
        </w:rPr>
        <w:t>Пушной</w:t>
      </w:r>
      <w:proofErr w:type="gramEnd"/>
      <w:r>
        <w:rPr>
          <w:rStyle w:val="21"/>
        </w:rPr>
        <w:t xml:space="preserve"> </w:t>
      </w:r>
    </w:p>
    <w:p w:rsidR="00F270AB" w:rsidRDefault="00CF59E2">
      <w:pPr>
        <w:pStyle w:val="20"/>
        <w:shd w:val="clear" w:color="auto" w:fill="auto"/>
        <w:spacing w:before="0" w:line="278" w:lineRule="exact"/>
        <w:ind w:right="4520"/>
        <w:jc w:val="left"/>
      </w:pPr>
      <w:r>
        <w:rPr>
          <w:rStyle w:val="21"/>
        </w:rPr>
        <w:t>Кольского района Мурманской области</w:t>
      </w:r>
      <w:r w:rsidR="001F49A3">
        <w:rPr>
          <w:rStyle w:val="21"/>
        </w:rPr>
        <w:t xml:space="preserve">      </w:t>
      </w:r>
      <w:proofErr w:type="spellStart"/>
      <w:r w:rsidR="001F49A3">
        <w:rPr>
          <w:rStyle w:val="21"/>
        </w:rPr>
        <w:t>В.В.Исаев</w:t>
      </w:r>
      <w:proofErr w:type="spellEnd"/>
      <w:r w:rsidR="00555977">
        <w:t xml:space="preserve">     </w:t>
      </w:r>
    </w:p>
    <w:p w:rsidR="00555977" w:rsidRDefault="00555977">
      <w:pPr>
        <w:pStyle w:val="40"/>
        <w:shd w:val="clear" w:color="auto" w:fill="auto"/>
        <w:ind w:left="6900"/>
        <w:rPr>
          <w:rStyle w:val="41"/>
        </w:rPr>
      </w:pPr>
    </w:p>
    <w:p w:rsidR="00555977" w:rsidRDefault="00555977">
      <w:pPr>
        <w:pStyle w:val="40"/>
        <w:shd w:val="clear" w:color="auto" w:fill="auto"/>
        <w:ind w:left="6900"/>
        <w:rPr>
          <w:rStyle w:val="41"/>
        </w:rPr>
      </w:pPr>
      <w:r>
        <w:rPr>
          <w:noProof/>
          <w:lang w:bidi="ar-SA"/>
        </w:rPr>
        <mc:AlternateContent>
          <mc:Choice Requires="wps">
            <w:drawing>
              <wp:anchor distT="111125" distB="0" distL="63500" distR="63500" simplePos="0" relativeHeight="377487105" behindDoc="1" locked="0" layoutInCell="1" allowOverlap="1" wp14:anchorId="2DC0139F" wp14:editId="3CBD8025">
                <wp:simplePos x="0" y="0"/>
                <wp:positionH relativeFrom="margin">
                  <wp:posOffset>2387600</wp:posOffset>
                </wp:positionH>
                <wp:positionV relativeFrom="paragraph">
                  <wp:posOffset>109220</wp:posOffset>
                </wp:positionV>
                <wp:extent cx="716280" cy="152400"/>
                <wp:effectExtent l="0" t="0" r="7620" b="0"/>
                <wp:wrapSquare wrapText="lef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0AB" w:rsidRDefault="00F270AB">
                            <w:pPr>
                              <w:pStyle w:val="20"/>
                              <w:shd w:val="clear" w:color="auto" w:fill="auto"/>
                              <w:spacing w:before="0" w:line="24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8pt;margin-top:8.6pt;width:56.4pt;height:12pt;z-index:-125829375;visibility:visible;mso-wrap-style:square;mso-width-percent:0;mso-height-percent:0;mso-wrap-distance-left:5pt;mso-wrap-distance-top:8.7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QyqgIAAKg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" filled="f" stroked="f">
                <v:textbox style="mso-fit-shape-to-text:t" inset="0,0,0,0">
                  <w:txbxContent>
                    <w:p w:rsidR="00F270AB" w:rsidRDefault="00F270AB">
                      <w:pPr>
                        <w:pStyle w:val="20"/>
                        <w:shd w:val="clear" w:color="auto" w:fill="auto"/>
                        <w:spacing w:before="0" w:line="240" w:lineRule="exact"/>
                        <w:jc w:val="left"/>
                      </w:pPr>
                    </w:p>
                  </w:txbxContent>
                </v:textbox>
                <w10:wrap type="square" side="left" anchorx="margin"/>
              </v:shape>
            </w:pict>
          </mc:Fallback>
        </mc:AlternateContent>
      </w:r>
    </w:p>
    <w:p w:rsidR="00F270AB" w:rsidRDefault="00CF59E2">
      <w:pPr>
        <w:pStyle w:val="40"/>
        <w:shd w:val="clear" w:color="auto" w:fill="auto"/>
        <w:ind w:left="6900"/>
      </w:pPr>
      <w:r>
        <w:rPr>
          <w:rStyle w:val="41"/>
        </w:rPr>
        <w:lastRenderedPageBreak/>
        <w:t xml:space="preserve">Приложение </w:t>
      </w:r>
      <w:r>
        <w:rPr>
          <w:rStyle w:val="42"/>
        </w:rPr>
        <w:t xml:space="preserve">1 </w:t>
      </w:r>
      <w:r>
        <w:rPr>
          <w:rStyle w:val="41"/>
        </w:rPr>
        <w:t>к распоряжению администрации сельского поселения Пушной Кольского района Мурманской области от 09.01.2024 г. № 4</w:t>
      </w:r>
    </w:p>
    <w:p w:rsidR="00F270AB" w:rsidRDefault="00CF59E2" w:rsidP="001F49A3">
      <w:pPr>
        <w:pStyle w:val="30"/>
        <w:shd w:val="clear" w:color="auto" w:fill="auto"/>
        <w:spacing w:before="0" w:after="0" w:line="269" w:lineRule="exact"/>
        <w:jc w:val="center"/>
      </w:pPr>
      <w:r>
        <w:rPr>
          <w:rStyle w:val="32"/>
          <w:b/>
          <w:bCs/>
        </w:rPr>
        <w:t>Перечень</w:t>
      </w:r>
    </w:p>
    <w:p w:rsidR="00F270AB" w:rsidRDefault="00CF59E2" w:rsidP="001F49A3">
      <w:pPr>
        <w:pStyle w:val="30"/>
        <w:shd w:val="clear" w:color="auto" w:fill="auto"/>
        <w:spacing w:before="0" w:after="0" w:line="269" w:lineRule="exact"/>
        <w:jc w:val="center"/>
        <w:rPr>
          <w:rStyle w:val="32"/>
          <w:b/>
          <w:bCs/>
        </w:rPr>
      </w:pPr>
      <w:r>
        <w:rPr>
          <w:rStyle w:val="32"/>
          <w:b/>
          <w:bCs/>
        </w:rPr>
        <w:t>доходов бюджета муниципального образования сельское поселение Пушной Кольского района Мурманской области, закрепленных за администрацией сельского поселения Пушной Кольского района Мурманской области</w:t>
      </w:r>
    </w:p>
    <w:p w:rsidR="001F49A3" w:rsidRDefault="001F49A3" w:rsidP="001F49A3">
      <w:pPr>
        <w:pStyle w:val="30"/>
        <w:shd w:val="clear" w:color="auto" w:fill="auto"/>
        <w:spacing w:before="0" w:after="0" w:line="269" w:lineRule="exact"/>
        <w:jc w:val="center"/>
      </w:pPr>
      <w:bookmarkStart w:id="3" w:name="_GoBack"/>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122"/>
        <w:gridCol w:w="6514"/>
        <w:gridCol w:w="586"/>
      </w:tblGrid>
      <w:tr w:rsidR="00F270AB">
        <w:trPr>
          <w:trHeight w:hRule="exact" w:val="437"/>
          <w:jc w:val="center"/>
        </w:trPr>
        <w:tc>
          <w:tcPr>
            <w:tcW w:w="2852" w:type="dxa"/>
            <w:gridSpan w:val="2"/>
            <w:tcBorders>
              <w:top w:val="single" w:sz="4" w:space="0" w:color="auto"/>
              <w:left w:val="single" w:sz="4" w:space="0" w:color="auto"/>
            </w:tcBorders>
            <w:shd w:val="clear" w:color="auto" w:fill="FFFFFF"/>
            <w:vAlign w:val="bottom"/>
          </w:tcPr>
          <w:bookmarkEnd w:id="3"/>
          <w:p w:rsidR="00F270AB" w:rsidRDefault="00CF59E2">
            <w:pPr>
              <w:pStyle w:val="20"/>
              <w:framePr w:w="9950" w:wrap="notBeside" w:vAnchor="text" w:hAnchor="text" w:xAlign="center" w:y="1"/>
              <w:shd w:val="clear" w:color="auto" w:fill="auto"/>
              <w:spacing w:before="0" w:line="206" w:lineRule="exact"/>
              <w:jc w:val="center"/>
            </w:pPr>
            <w:r>
              <w:rPr>
                <w:rStyle w:val="29pt"/>
              </w:rPr>
              <w:t>Код бюджетной классификации РФ</w:t>
            </w:r>
          </w:p>
        </w:tc>
        <w:tc>
          <w:tcPr>
            <w:tcW w:w="6514" w:type="dxa"/>
            <w:vMerge w:val="restart"/>
            <w:tcBorders>
              <w:top w:val="single" w:sz="4" w:space="0" w:color="auto"/>
              <w:left w:val="single" w:sz="4" w:space="0" w:color="auto"/>
            </w:tcBorders>
            <w:shd w:val="clear" w:color="auto" w:fill="FFFFFF"/>
          </w:tcPr>
          <w:p w:rsidR="00F270AB" w:rsidRDefault="00CF59E2">
            <w:pPr>
              <w:pStyle w:val="20"/>
              <w:framePr w:w="9950" w:wrap="notBeside" w:vAnchor="text" w:hAnchor="text" w:xAlign="center" w:y="1"/>
              <w:shd w:val="clear" w:color="auto" w:fill="auto"/>
              <w:spacing w:before="0" w:line="180" w:lineRule="exact"/>
              <w:jc w:val="center"/>
            </w:pPr>
            <w:r>
              <w:rPr>
                <w:rStyle w:val="29pt"/>
              </w:rPr>
              <w:t>Наименование кода бюджетной классификации РФ</w:t>
            </w:r>
          </w:p>
        </w:tc>
        <w:tc>
          <w:tcPr>
            <w:tcW w:w="586" w:type="dxa"/>
            <w:vMerge w:val="restart"/>
            <w:tcBorders>
              <w:top w:val="single" w:sz="4" w:space="0" w:color="auto"/>
              <w:left w:val="single" w:sz="4" w:space="0" w:color="auto"/>
              <w:right w:val="single" w:sz="4" w:space="0" w:color="auto"/>
            </w:tcBorders>
            <w:shd w:val="clear" w:color="auto" w:fill="FFFFFF"/>
            <w:textDirection w:val="btLr"/>
          </w:tcPr>
          <w:p w:rsidR="00F270AB" w:rsidRDefault="00CF59E2">
            <w:pPr>
              <w:pStyle w:val="20"/>
              <w:framePr w:w="9950" w:wrap="notBeside" w:vAnchor="text" w:hAnchor="text" w:xAlign="center" w:y="1"/>
              <w:shd w:val="clear" w:color="auto" w:fill="auto"/>
              <w:spacing w:before="0" w:line="180" w:lineRule="exact"/>
              <w:jc w:val="left"/>
            </w:pPr>
            <w:r>
              <w:rPr>
                <w:rStyle w:val="29pt"/>
              </w:rPr>
              <w:t>Норматив</w:t>
            </w:r>
            <w:proofErr w:type="gramStart"/>
            <w:r>
              <w:rPr>
                <w:rStyle w:val="29pt"/>
              </w:rPr>
              <w:t xml:space="preserve"> (%)</w:t>
            </w:r>
            <w:proofErr w:type="gramEnd"/>
          </w:p>
        </w:tc>
      </w:tr>
      <w:tr w:rsidR="00F270AB">
        <w:trPr>
          <w:trHeight w:hRule="exact" w:val="1296"/>
          <w:jc w:val="center"/>
        </w:trPr>
        <w:tc>
          <w:tcPr>
            <w:tcW w:w="730" w:type="dxa"/>
            <w:tcBorders>
              <w:top w:val="single" w:sz="4" w:space="0" w:color="auto"/>
              <w:left w:val="single" w:sz="4" w:space="0" w:color="auto"/>
            </w:tcBorders>
            <w:shd w:val="clear" w:color="auto" w:fill="FFFFFF"/>
            <w:textDirection w:val="btLr"/>
          </w:tcPr>
          <w:p w:rsidR="00F270AB" w:rsidRDefault="00CF59E2">
            <w:pPr>
              <w:pStyle w:val="20"/>
              <w:framePr w:w="9950" w:wrap="notBeside" w:vAnchor="text" w:hAnchor="text" w:xAlign="center" w:y="1"/>
              <w:shd w:val="clear" w:color="auto" w:fill="auto"/>
              <w:spacing w:before="0" w:line="206" w:lineRule="exact"/>
              <w:jc w:val="left"/>
            </w:pPr>
            <w:r>
              <w:rPr>
                <w:rStyle w:val="29pt"/>
              </w:rPr>
              <w:t>главного администратора</w:t>
            </w:r>
            <w:proofErr w:type="gramStart"/>
            <w:r>
              <w:rPr>
                <w:rStyle w:val="29pt"/>
              </w:rPr>
              <w:t>.</w:t>
            </w:r>
            <w:proofErr w:type="gramEnd"/>
            <w:r>
              <w:rPr>
                <w:rStyle w:val="29pt"/>
              </w:rPr>
              <w:t xml:space="preserve"> </w:t>
            </w:r>
            <w:proofErr w:type="gramStart"/>
            <w:r>
              <w:rPr>
                <w:rStyle w:val="29pt"/>
              </w:rPr>
              <w:t>д</w:t>
            </w:r>
            <w:proofErr w:type="gramEnd"/>
            <w:r>
              <w:rPr>
                <w:rStyle w:val="29pt"/>
              </w:rPr>
              <w:t>оходов</w:t>
            </w:r>
          </w:p>
        </w:tc>
        <w:tc>
          <w:tcPr>
            <w:tcW w:w="2122"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jc w:val="center"/>
            </w:pPr>
            <w:r>
              <w:rPr>
                <w:rStyle w:val="29pt"/>
              </w:rPr>
              <w:t>дохода бюджета</w:t>
            </w:r>
          </w:p>
        </w:tc>
        <w:tc>
          <w:tcPr>
            <w:tcW w:w="6514" w:type="dxa"/>
            <w:vMerge/>
            <w:tcBorders>
              <w:left w:val="single" w:sz="4" w:space="0" w:color="auto"/>
            </w:tcBorders>
            <w:shd w:val="clear" w:color="auto" w:fill="FFFFFF"/>
          </w:tcPr>
          <w:p w:rsidR="00F270AB" w:rsidRDefault="00F270AB">
            <w:pPr>
              <w:framePr w:w="9950" w:wrap="notBeside" w:vAnchor="text" w:hAnchor="text" w:xAlign="center" w:y="1"/>
            </w:pPr>
          </w:p>
        </w:tc>
        <w:tc>
          <w:tcPr>
            <w:tcW w:w="586" w:type="dxa"/>
            <w:vMerge/>
            <w:tcBorders>
              <w:left w:val="single" w:sz="4" w:space="0" w:color="auto"/>
              <w:right w:val="single" w:sz="4" w:space="0" w:color="auto"/>
            </w:tcBorders>
            <w:shd w:val="clear" w:color="auto" w:fill="FFFFFF"/>
            <w:textDirection w:val="btLr"/>
          </w:tcPr>
          <w:p w:rsidR="00F270AB" w:rsidRDefault="00F270AB">
            <w:pPr>
              <w:framePr w:w="9950" w:wrap="notBeside" w:vAnchor="text" w:hAnchor="text" w:xAlign="center" w:y="1"/>
            </w:pPr>
          </w:p>
        </w:tc>
      </w:tr>
      <w:tr w:rsidR="00F270AB">
        <w:trPr>
          <w:trHeight w:hRule="exact" w:val="864"/>
          <w:jc w:val="center"/>
        </w:trPr>
        <w:tc>
          <w:tcPr>
            <w:tcW w:w="730"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60"/>
              <w:jc w:val="left"/>
            </w:pPr>
            <w:r>
              <w:rPr>
                <w:rStyle w:val="29pt"/>
              </w:rPr>
              <w:t>001</w:t>
            </w:r>
          </w:p>
        </w:tc>
        <w:tc>
          <w:tcPr>
            <w:tcW w:w="2122"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20"/>
              <w:jc w:val="left"/>
            </w:pPr>
            <w:r>
              <w:rPr>
                <w:rStyle w:val="29pt"/>
              </w:rPr>
              <w:t>1 11 05035 10 0000 120</w:t>
            </w:r>
          </w:p>
        </w:tc>
        <w:tc>
          <w:tcPr>
            <w:tcW w:w="6514" w:type="dxa"/>
            <w:tcBorders>
              <w:top w:val="single" w:sz="4" w:space="0" w:color="auto"/>
              <w:left w:val="single" w:sz="4" w:space="0" w:color="auto"/>
            </w:tcBorders>
            <w:shd w:val="clear" w:color="auto" w:fill="FFFFFF"/>
            <w:vAlign w:val="bottom"/>
          </w:tcPr>
          <w:p w:rsidR="00F270AB" w:rsidRDefault="00CF59E2">
            <w:pPr>
              <w:pStyle w:val="20"/>
              <w:framePr w:w="9950" w:wrap="notBeside" w:vAnchor="text" w:hAnchor="text" w:xAlign="center" w:y="1"/>
              <w:shd w:val="clear" w:color="auto" w:fill="auto"/>
              <w:spacing w:before="0" w:line="206" w:lineRule="exact"/>
              <w:jc w:val="left"/>
            </w:pPr>
            <w:r>
              <w:rPr>
                <w:rStyle w:val="29pt"/>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86"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140"/>
              <w:jc w:val="left"/>
            </w:pPr>
            <w:r>
              <w:rPr>
                <w:rStyle w:val="29pt"/>
              </w:rPr>
              <w:t>100</w:t>
            </w:r>
          </w:p>
        </w:tc>
      </w:tr>
      <w:tr w:rsidR="00F270AB">
        <w:trPr>
          <w:trHeight w:hRule="exact" w:val="845"/>
          <w:jc w:val="center"/>
        </w:trPr>
        <w:tc>
          <w:tcPr>
            <w:tcW w:w="730"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right="240"/>
              <w:jc w:val="right"/>
            </w:pPr>
            <w:r>
              <w:rPr>
                <w:rStyle w:val="29pt"/>
              </w:rPr>
              <w:t>001</w:t>
            </w:r>
          </w:p>
        </w:tc>
        <w:tc>
          <w:tcPr>
            <w:tcW w:w="2122"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20"/>
              <w:jc w:val="left"/>
            </w:pPr>
            <w:r>
              <w:rPr>
                <w:rStyle w:val="29pt"/>
              </w:rPr>
              <w:t>1 11 08050 10 0000 120</w:t>
            </w:r>
          </w:p>
        </w:tc>
        <w:tc>
          <w:tcPr>
            <w:tcW w:w="6514" w:type="dxa"/>
            <w:tcBorders>
              <w:top w:val="single" w:sz="4" w:space="0" w:color="auto"/>
              <w:left w:val="single" w:sz="4" w:space="0" w:color="auto"/>
            </w:tcBorders>
            <w:shd w:val="clear" w:color="auto" w:fill="FFFFFF"/>
            <w:vAlign w:val="bottom"/>
          </w:tcPr>
          <w:p w:rsidR="00F270AB" w:rsidRDefault="00CF59E2">
            <w:pPr>
              <w:pStyle w:val="20"/>
              <w:framePr w:w="9950" w:wrap="notBeside" w:vAnchor="text" w:hAnchor="text" w:xAlign="center" w:y="1"/>
              <w:shd w:val="clear" w:color="auto" w:fill="auto"/>
              <w:spacing w:before="0" w:line="206" w:lineRule="exact"/>
              <w:jc w:val="left"/>
            </w:pPr>
            <w:r>
              <w:rPr>
                <w:rStyle w:val="29pt"/>
              </w:rPr>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proofErr w:type="spellStart"/>
            <w:r>
              <w:rPr>
                <w:rStyle w:val="29pt"/>
              </w:rPr>
              <w:t>затог</w:t>
            </w:r>
            <w:proofErr w:type="spellEnd"/>
            <w:r>
              <w:rPr>
                <w:rStyle w:val="29pt"/>
              </w:rPr>
              <w:t>, в доверительное управление</w:t>
            </w:r>
          </w:p>
        </w:tc>
        <w:tc>
          <w:tcPr>
            <w:tcW w:w="586"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140"/>
              <w:jc w:val="left"/>
            </w:pPr>
            <w:r>
              <w:rPr>
                <w:rStyle w:val="29pt"/>
              </w:rPr>
              <w:t>100</w:t>
            </w:r>
          </w:p>
        </w:tc>
      </w:tr>
      <w:tr w:rsidR="00F270AB">
        <w:trPr>
          <w:trHeight w:hRule="exact" w:val="970"/>
          <w:jc w:val="center"/>
        </w:trPr>
        <w:tc>
          <w:tcPr>
            <w:tcW w:w="730"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60"/>
              <w:jc w:val="left"/>
            </w:pPr>
            <w:r>
              <w:rPr>
                <w:rStyle w:val="29pt"/>
              </w:rPr>
              <w:t>001</w:t>
            </w:r>
          </w:p>
        </w:tc>
        <w:tc>
          <w:tcPr>
            <w:tcW w:w="2122"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20"/>
              <w:jc w:val="left"/>
            </w:pPr>
            <w:r>
              <w:rPr>
                <w:rStyle w:val="29pt"/>
              </w:rPr>
              <w:t>1 11 09045 10 0000 120</w:t>
            </w:r>
          </w:p>
        </w:tc>
        <w:tc>
          <w:tcPr>
            <w:tcW w:w="6514"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206" w:lineRule="exact"/>
              <w:jc w:val="left"/>
            </w:pPr>
            <w:r>
              <w:rPr>
                <w:rStyle w:val="29pt"/>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86"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140"/>
              <w:jc w:val="left"/>
            </w:pPr>
            <w:r>
              <w:rPr>
                <w:rStyle w:val="29pt"/>
              </w:rPr>
              <w:t>100</w:t>
            </w:r>
          </w:p>
        </w:tc>
      </w:tr>
      <w:tr w:rsidR="00F270AB">
        <w:trPr>
          <w:trHeight w:hRule="exact" w:val="235"/>
          <w:jc w:val="center"/>
        </w:trPr>
        <w:tc>
          <w:tcPr>
            <w:tcW w:w="730"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right="240"/>
              <w:jc w:val="right"/>
            </w:pPr>
            <w:r>
              <w:rPr>
                <w:rStyle w:val="29pt"/>
              </w:rPr>
              <w:t>001</w:t>
            </w:r>
          </w:p>
        </w:tc>
        <w:tc>
          <w:tcPr>
            <w:tcW w:w="2122"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20"/>
              <w:jc w:val="left"/>
            </w:pPr>
            <w:r>
              <w:rPr>
                <w:rStyle w:val="29pt"/>
              </w:rPr>
              <w:t>1 13 02995 10 0000 130</w:t>
            </w:r>
          </w:p>
        </w:tc>
        <w:tc>
          <w:tcPr>
            <w:tcW w:w="6514" w:type="dxa"/>
            <w:tcBorders>
              <w:top w:val="single" w:sz="4" w:space="0" w:color="auto"/>
              <w:left w:val="single" w:sz="4" w:space="0" w:color="auto"/>
            </w:tcBorders>
            <w:shd w:val="clear" w:color="auto" w:fill="FFFFFF"/>
            <w:vAlign w:val="bottom"/>
          </w:tcPr>
          <w:p w:rsidR="00F270AB" w:rsidRDefault="00CF59E2">
            <w:pPr>
              <w:pStyle w:val="20"/>
              <w:framePr w:w="9950" w:wrap="notBeside" w:vAnchor="text" w:hAnchor="text" w:xAlign="center" w:y="1"/>
              <w:shd w:val="clear" w:color="auto" w:fill="auto"/>
              <w:spacing w:before="0" w:line="180" w:lineRule="exact"/>
              <w:jc w:val="left"/>
            </w:pPr>
            <w:r>
              <w:rPr>
                <w:rStyle w:val="29pt"/>
              </w:rPr>
              <w:t>Прочие доходы от компенсации затрат бюджетов сельских поселений</w:t>
            </w:r>
          </w:p>
        </w:tc>
        <w:tc>
          <w:tcPr>
            <w:tcW w:w="586"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140"/>
              <w:jc w:val="left"/>
            </w:pPr>
            <w:r>
              <w:rPr>
                <w:rStyle w:val="29pt"/>
              </w:rPr>
              <w:t>100</w:t>
            </w:r>
          </w:p>
        </w:tc>
      </w:tr>
      <w:tr w:rsidR="00F270AB">
        <w:trPr>
          <w:trHeight w:hRule="exact" w:val="835"/>
          <w:jc w:val="center"/>
        </w:trPr>
        <w:tc>
          <w:tcPr>
            <w:tcW w:w="730"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right="240"/>
              <w:jc w:val="right"/>
            </w:pPr>
            <w:r>
              <w:rPr>
                <w:rStyle w:val="29pt"/>
              </w:rPr>
              <w:t>001</w:t>
            </w:r>
          </w:p>
        </w:tc>
        <w:tc>
          <w:tcPr>
            <w:tcW w:w="2122"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20"/>
              <w:jc w:val="left"/>
            </w:pPr>
            <w:r>
              <w:rPr>
                <w:rStyle w:val="29pt"/>
              </w:rPr>
              <w:t xml:space="preserve">1 </w:t>
            </w:r>
            <w:r>
              <w:rPr>
                <w:rStyle w:val="29pt0"/>
              </w:rPr>
              <w:t xml:space="preserve">14 </w:t>
            </w:r>
            <w:r>
              <w:rPr>
                <w:rStyle w:val="29pt"/>
              </w:rPr>
              <w:t>02052 10 0000 410</w:t>
            </w:r>
          </w:p>
        </w:tc>
        <w:tc>
          <w:tcPr>
            <w:tcW w:w="6514" w:type="dxa"/>
            <w:tcBorders>
              <w:top w:val="single" w:sz="4" w:space="0" w:color="auto"/>
              <w:left w:val="single" w:sz="4" w:space="0" w:color="auto"/>
            </w:tcBorders>
            <w:shd w:val="clear" w:color="auto" w:fill="FFFFFF"/>
            <w:vAlign w:val="bottom"/>
          </w:tcPr>
          <w:p w:rsidR="00F270AB" w:rsidRDefault="00CF59E2">
            <w:pPr>
              <w:pStyle w:val="20"/>
              <w:framePr w:w="9950" w:wrap="notBeside" w:vAnchor="text" w:hAnchor="text" w:xAlign="center" w:y="1"/>
              <w:shd w:val="clear" w:color="auto" w:fill="auto"/>
              <w:spacing w:before="0" w:line="206" w:lineRule="exact"/>
              <w:jc w:val="left"/>
            </w:pPr>
            <w:r>
              <w:rPr>
                <w:rStyle w:val="29pt"/>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586"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140"/>
              <w:jc w:val="left"/>
            </w:pPr>
            <w:r>
              <w:rPr>
                <w:rStyle w:val="29pt"/>
              </w:rPr>
              <w:t>100</w:t>
            </w:r>
          </w:p>
        </w:tc>
      </w:tr>
      <w:tr w:rsidR="00F270AB">
        <w:trPr>
          <w:trHeight w:hRule="exact" w:val="1051"/>
          <w:jc w:val="center"/>
        </w:trPr>
        <w:tc>
          <w:tcPr>
            <w:tcW w:w="730"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60"/>
              <w:jc w:val="left"/>
            </w:pPr>
            <w:r>
              <w:rPr>
                <w:rStyle w:val="29pt"/>
              </w:rPr>
              <w:t>001</w:t>
            </w:r>
          </w:p>
        </w:tc>
        <w:tc>
          <w:tcPr>
            <w:tcW w:w="2122"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20"/>
              <w:jc w:val="left"/>
            </w:pPr>
            <w:r>
              <w:rPr>
                <w:rStyle w:val="29pt1"/>
              </w:rPr>
              <w:t xml:space="preserve">1 </w:t>
            </w:r>
            <w:r>
              <w:rPr>
                <w:rStyle w:val="29pt"/>
              </w:rPr>
              <w:t>14 02052 10 0000 440</w:t>
            </w:r>
          </w:p>
        </w:tc>
        <w:tc>
          <w:tcPr>
            <w:tcW w:w="6514" w:type="dxa"/>
            <w:tcBorders>
              <w:top w:val="single" w:sz="4" w:space="0" w:color="auto"/>
              <w:left w:val="single" w:sz="4" w:space="0" w:color="auto"/>
            </w:tcBorders>
            <w:shd w:val="clear" w:color="auto" w:fill="FFFFFF"/>
            <w:vAlign w:val="bottom"/>
          </w:tcPr>
          <w:p w:rsidR="00F270AB" w:rsidRDefault="00CF59E2">
            <w:pPr>
              <w:pStyle w:val="20"/>
              <w:framePr w:w="9950" w:wrap="notBeside" w:vAnchor="text" w:hAnchor="text" w:xAlign="center" w:y="1"/>
              <w:shd w:val="clear" w:color="auto" w:fill="auto"/>
              <w:spacing w:before="0" w:line="206" w:lineRule="exact"/>
              <w:jc w:val="left"/>
            </w:pPr>
            <w:r>
              <w:rPr>
                <w:rStyle w:val="29pt"/>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586"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140"/>
              <w:jc w:val="left"/>
            </w:pPr>
            <w:r>
              <w:rPr>
                <w:rStyle w:val="29pt"/>
              </w:rPr>
              <w:t>100</w:t>
            </w:r>
          </w:p>
        </w:tc>
      </w:tr>
      <w:tr w:rsidR="00F270AB">
        <w:trPr>
          <w:trHeight w:hRule="exact" w:val="1042"/>
          <w:jc w:val="center"/>
        </w:trPr>
        <w:tc>
          <w:tcPr>
            <w:tcW w:w="730"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60"/>
              <w:jc w:val="left"/>
            </w:pPr>
            <w:r>
              <w:rPr>
                <w:rStyle w:val="29pt"/>
              </w:rPr>
              <w:t>001</w:t>
            </w:r>
          </w:p>
        </w:tc>
        <w:tc>
          <w:tcPr>
            <w:tcW w:w="2122"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20"/>
              <w:jc w:val="left"/>
            </w:pPr>
            <w:r>
              <w:rPr>
                <w:rStyle w:val="29pt1"/>
              </w:rPr>
              <w:t xml:space="preserve">1 </w:t>
            </w:r>
            <w:r>
              <w:rPr>
                <w:rStyle w:val="29pt"/>
              </w:rPr>
              <w:t xml:space="preserve">14 02053 </w:t>
            </w:r>
            <w:r>
              <w:rPr>
                <w:rStyle w:val="29pt1"/>
              </w:rPr>
              <w:t xml:space="preserve">10 </w:t>
            </w:r>
            <w:r>
              <w:rPr>
                <w:rStyle w:val="29pt"/>
              </w:rPr>
              <w:t>0000 410</w:t>
            </w:r>
          </w:p>
        </w:tc>
        <w:tc>
          <w:tcPr>
            <w:tcW w:w="6514" w:type="dxa"/>
            <w:tcBorders>
              <w:top w:val="single" w:sz="4" w:space="0" w:color="auto"/>
              <w:left w:val="single" w:sz="4" w:space="0" w:color="auto"/>
            </w:tcBorders>
            <w:shd w:val="clear" w:color="auto" w:fill="FFFFFF"/>
            <w:vAlign w:val="bottom"/>
          </w:tcPr>
          <w:p w:rsidR="00F270AB" w:rsidRDefault="00CF59E2">
            <w:pPr>
              <w:pStyle w:val="20"/>
              <w:framePr w:w="9950" w:wrap="notBeside" w:vAnchor="text" w:hAnchor="text" w:xAlign="center" w:y="1"/>
              <w:shd w:val="clear" w:color="auto" w:fill="auto"/>
              <w:spacing w:before="0" w:line="206" w:lineRule="exact"/>
              <w:jc w:val="left"/>
            </w:pPr>
            <w:r>
              <w:rPr>
                <w:rStyle w:val="29pt"/>
              </w:rPr>
              <w:t xml:space="preserve">Доходы от </w:t>
            </w:r>
            <w:proofErr w:type="spellStart"/>
            <w:r>
              <w:rPr>
                <w:rStyle w:val="29pt"/>
              </w:rPr>
              <w:t>реазизации</w:t>
            </w:r>
            <w:proofErr w:type="spellEnd"/>
            <w:r>
              <w:rPr>
                <w:rStyle w:val="29pt"/>
              </w:rPr>
              <w:t xml:space="preserve">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86"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140"/>
              <w:jc w:val="left"/>
            </w:pPr>
            <w:r>
              <w:rPr>
                <w:rStyle w:val="29pt"/>
              </w:rPr>
              <w:t>100</w:t>
            </w:r>
          </w:p>
        </w:tc>
      </w:tr>
      <w:tr w:rsidR="00F270AB">
        <w:trPr>
          <w:trHeight w:hRule="exact" w:val="1046"/>
          <w:jc w:val="center"/>
        </w:trPr>
        <w:tc>
          <w:tcPr>
            <w:tcW w:w="730"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60"/>
              <w:jc w:val="left"/>
            </w:pPr>
            <w:r>
              <w:rPr>
                <w:rStyle w:val="29pt"/>
              </w:rPr>
              <w:t>001</w:t>
            </w:r>
          </w:p>
        </w:tc>
        <w:tc>
          <w:tcPr>
            <w:tcW w:w="2122"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20"/>
              <w:jc w:val="left"/>
            </w:pPr>
            <w:r>
              <w:rPr>
                <w:rStyle w:val="29pt"/>
              </w:rPr>
              <w:t>1 14 02053 10 0000 440</w:t>
            </w:r>
          </w:p>
        </w:tc>
        <w:tc>
          <w:tcPr>
            <w:tcW w:w="6514" w:type="dxa"/>
            <w:tcBorders>
              <w:top w:val="single" w:sz="4" w:space="0" w:color="auto"/>
              <w:left w:val="single" w:sz="4" w:space="0" w:color="auto"/>
            </w:tcBorders>
            <w:shd w:val="clear" w:color="auto" w:fill="FFFFFF"/>
            <w:vAlign w:val="bottom"/>
          </w:tcPr>
          <w:p w:rsidR="00F270AB" w:rsidRDefault="00CF59E2">
            <w:pPr>
              <w:pStyle w:val="20"/>
              <w:framePr w:w="9950" w:wrap="notBeside" w:vAnchor="text" w:hAnchor="text" w:xAlign="center" w:y="1"/>
              <w:shd w:val="clear" w:color="auto" w:fill="auto"/>
              <w:spacing w:before="0" w:line="202" w:lineRule="exact"/>
              <w:jc w:val="left"/>
            </w:pPr>
            <w:r>
              <w:rPr>
                <w:rStyle w:val="29pt"/>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86"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140"/>
              <w:jc w:val="left"/>
            </w:pPr>
            <w:r>
              <w:rPr>
                <w:rStyle w:val="29pt"/>
              </w:rPr>
              <w:t>100</w:t>
            </w:r>
          </w:p>
        </w:tc>
      </w:tr>
      <w:tr w:rsidR="00F270AB">
        <w:trPr>
          <w:trHeight w:hRule="exact" w:val="629"/>
          <w:jc w:val="center"/>
        </w:trPr>
        <w:tc>
          <w:tcPr>
            <w:tcW w:w="730"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60"/>
              <w:jc w:val="left"/>
            </w:pPr>
            <w:r>
              <w:rPr>
                <w:rStyle w:val="29pt1"/>
              </w:rPr>
              <w:t>001</w:t>
            </w:r>
          </w:p>
        </w:tc>
        <w:tc>
          <w:tcPr>
            <w:tcW w:w="2122"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20"/>
              <w:jc w:val="left"/>
            </w:pPr>
            <w:r>
              <w:rPr>
                <w:rStyle w:val="29pt"/>
              </w:rPr>
              <w:t>1 14 06025 10 0000 430</w:t>
            </w:r>
          </w:p>
        </w:tc>
        <w:tc>
          <w:tcPr>
            <w:tcW w:w="6514" w:type="dxa"/>
            <w:tcBorders>
              <w:top w:val="single" w:sz="4" w:space="0" w:color="auto"/>
              <w:left w:val="single" w:sz="4" w:space="0" w:color="auto"/>
            </w:tcBorders>
            <w:shd w:val="clear" w:color="auto" w:fill="FFFFFF"/>
            <w:vAlign w:val="bottom"/>
          </w:tcPr>
          <w:p w:rsidR="00F270AB" w:rsidRDefault="00CF59E2">
            <w:pPr>
              <w:pStyle w:val="20"/>
              <w:framePr w:w="9950" w:wrap="notBeside" w:vAnchor="text" w:hAnchor="text" w:xAlign="center" w:y="1"/>
              <w:shd w:val="clear" w:color="auto" w:fill="auto"/>
              <w:spacing w:before="0" w:line="206" w:lineRule="exact"/>
              <w:jc w:val="left"/>
            </w:pPr>
            <w:r>
              <w:rPr>
                <w:rStyle w:val="29pt"/>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86"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140"/>
              <w:jc w:val="left"/>
            </w:pPr>
            <w:r>
              <w:rPr>
                <w:rStyle w:val="29pt"/>
              </w:rPr>
              <w:t>100</w:t>
            </w:r>
          </w:p>
        </w:tc>
      </w:tr>
      <w:tr w:rsidR="00F270AB">
        <w:trPr>
          <w:trHeight w:hRule="exact" w:val="835"/>
          <w:jc w:val="center"/>
        </w:trPr>
        <w:tc>
          <w:tcPr>
            <w:tcW w:w="730"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60"/>
              <w:jc w:val="left"/>
            </w:pPr>
            <w:r>
              <w:rPr>
                <w:rStyle w:val="29pt1"/>
              </w:rPr>
              <w:t>001</w:t>
            </w:r>
          </w:p>
        </w:tc>
        <w:tc>
          <w:tcPr>
            <w:tcW w:w="2122"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20"/>
              <w:jc w:val="left"/>
            </w:pPr>
            <w:r>
              <w:rPr>
                <w:rStyle w:val="29pt"/>
              </w:rPr>
              <w:t>1 16 07010 10 0000 140</w:t>
            </w:r>
          </w:p>
        </w:tc>
        <w:tc>
          <w:tcPr>
            <w:tcW w:w="6514" w:type="dxa"/>
            <w:tcBorders>
              <w:top w:val="single" w:sz="4" w:space="0" w:color="auto"/>
              <w:left w:val="single" w:sz="4" w:space="0" w:color="auto"/>
            </w:tcBorders>
            <w:shd w:val="clear" w:color="auto" w:fill="FFFFFF"/>
            <w:vAlign w:val="bottom"/>
          </w:tcPr>
          <w:p w:rsidR="00F270AB" w:rsidRDefault="00CF59E2">
            <w:pPr>
              <w:pStyle w:val="20"/>
              <w:framePr w:w="9950" w:wrap="notBeside" w:vAnchor="text" w:hAnchor="text" w:xAlign="center" w:y="1"/>
              <w:shd w:val="clear" w:color="auto" w:fill="auto"/>
              <w:spacing w:before="0" w:line="206" w:lineRule="exact"/>
              <w:jc w:val="left"/>
            </w:pPr>
            <w:proofErr w:type="gramStart"/>
            <w:r>
              <w:rPr>
                <w:rStyle w:val="29pt"/>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586"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140"/>
              <w:jc w:val="left"/>
            </w:pPr>
            <w:r>
              <w:rPr>
                <w:rStyle w:val="29pt1"/>
              </w:rPr>
              <w:t>100</w:t>
            </w:r>
          </w:p>
        </w:tc>
      </w:tr>
      <w:tr w:rsidR="00F270AB">
        <w:trPr>
          <w:trHeight w:hRule="exact" w:val="845"/>
          <w:jc w:val="center"/>
        </w:trPr>
        <w:tc>
          <w:tcPr>
            <w:tcW w:w="730"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60"/>
              <w:jc w:val="left"/>
            </w:pPr>
            <w:r>
              <w:rPr>
                <w:rStyle w:val="29pt"/>
              </w:rPr>
              <w:t>00!</w:t>
            </w:r>
          </w:p>
        </w:tc>
        <w:tc>
          <w:tcPr>
            <w:tcW w:w="2122"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20"/>
              <w:jc w:val="left"/>
            </w:pPr>
            <w:r>
              <w:rPr>
                <w:rStyle w:val="29pt"/>
              </w:rPr>
              <w:t>1 16 07090 10 0000 140</w:t>
            </w:r>
          </w:p>
        </w:tc>
        <w:tc>
          <w:tcPr>
            <w:tcW w:w="6514" w:type="dxa"/>
            <w:tcBorders>
              <w:top w:val="single" w:sz="4" w:space="0" w:color="auto"/>
              <w:left w:val="single" w:sz="4" w:space="0" w:color="auto"/>
            </w:tcBorders>
            <w:shd w:val="clear" w:color="auto" w:fill="FFFFFF"/>
          </w:tcPr>
          <w:p w:rsidR="00F270AB" w:rsidRDefault="00CF59E2">
            <w:pPr>
              <w:pStyle w:val="20"/>
              <w:framePr w:w="9950" w:wrap="notBeside" w:vAnchor="text" w:hAnchor="text" w:xAlign="center" w:y="1"/>
              <w:shd w:val="clear" w:color="auto" w:fill="auto"/>
              <w:spacing w:before="0" w:line="206" w:lineRule="exact"/>
              <w:jc w:val="left"/>
            </w:pPr>
            <w:r>
              <w:rPr>
                <w:rStyle w:val="29pt"/>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86"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140"/>
              <w:jc w:val="left"/>
            </w:pPr>
            <w:r>
              <w:rPr>
                <w:rStyle w:val="29pt1"/>
              </w:rPr>
              <w:t>100</w:t>
            </w:r>
          </w:p>
        </w:tc>
      </w:tr>
      <w:tr w:rsidR="00F270AB">
        <w:trPr>
          <w:trHeight w:hRule="exact" w:val="835"/>
          <w:jc w:val="center"/>
        </w:trPr>
        <w:tc>
          <w:tcPr>
            <w:tcW w:w="730"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60"/>
              <w:jc w:val="left"/>
            </w:pPr>
            <w:r>
              <w:rPr>
                <w:rStyle w:val="29pt"/>
              </w:rPr>
              <w:t>001</w:t>
            </w:r>
          </w:p>
        </w:tc>
        <w:tc>
          <w:tcPr>
            <w:tcW w:w="2122" w:type="dxa"/>
            <w:tcBorders>
              <w:top w:val="single" w:sz="4" w:space="0" w:color="auto"/>
              <w:lef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20"/>
              <w:jc w:val="left"/>
            </w:pPr>
            <w:r>
              <w:rPr>
                <w:rStyle w:val="29pt"/>
              </w:rPr>
              <w:t>1 16 10032 10 0000 140</w:t>
            </w:r>
          </w:p>
        </w:tc>
        <w:tc>
          <w:tcPr>
            <w:tcW w:w="6514" w:type="dxa"/>
            <w:tcBorders>
              <w:top w:val="single" w:sz="4" w:space="0" w:color="auto"/>
              <w:left w:val="single" w:sz="4" w:space="0" w:color="auto"/>
            </w:tcBorders>
            <w:shd w:val="clear" w:color="auto" w:fill="FFFFFF"/>
            <w:vAlign w:val="bottom"/>
          </w:tcPr>
          <w:p w:rsidR="00F270AB" w:rsidRDefault="00CF59E2">
            <w:pPr>
              <w:pStyle w:val="20"/>
              <w:framePr w:w="9950" w:wrap="notBeside" w:vAnchor="text" w:hAnchor="text" w:xAlign="center" w:y="1"/>
              <w:shd w:val="clear" w:color="auto" w:fill="auto"/>
              <w:spacing w:before="0" w:line="206" w:lineRule="exact"/>
              <w:jc w:val="left"/>
            </w:pPr>
            <w:r>
              <w:rPr>
                <w:rStyle w:val="29pt"/>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586"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140"/>
              <w:jc w:val="left"/>
            </w:pPr>
            <w:r>
              <w:rPr>
                <w:rStyle w:val="29pt"/>
              </w:rPr>
              <w:t>100</w:t>
            </w:r>
          </w:p>
        </w:tc>
      </w:tr>
      <w:tr w:rsidR="00F270AB">
        <w:trPr>
          <w:trHeight w:hRule="exact" w:val="1291"/>
          <w:jc w:val="center"/>
        </w:trPr>
        <w:tc>
          <w:tcPr>
            <w:tcW w:w="730" w:type="dxa"/>
            <w:tcBorders>
              <w:top w:val="single" w:sz="4" w:space="0" w:color="auto"/>
              <w:left w:val="single" w:sz="4" w:space="0" w:color="auto"/>
              <w:bottom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60"/>
              <w:jc w:val="left"/>
            </w:pPr>
            <w:r>
              <w:rPr>
                <w:rStyle w:val="29pt"/>
              </w:rPr>
              <w:t>001</w:t>
            </w:r>
          </w:p>
        </w:tc>
        <w:tc>
          <w:tcPr>
            <w:tcW w:w="2122" w:type="dxa"/>
            <w:tcBorders>
              <w:top w:val="single" w:sz="4" w:space="0" w:color="auto"/>
              <w:left w:val="single" w:sz="4" w:space="0" w:color="auto"/>
              <w:bottom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220"/>
              <w:jc w:val="left"/>
            </w:pPr>
            <w:r>
              <w:rPr>
                <w:rStyle w:val="29pt"/>
              </w:rPr>
              <w:t>1 16 10061 10 0000 140</w:t>
            </w:r>
          </w:p>
        </w:tc>
        <w:tc>
          <w:tcPr>
            <w:tcW w:w="6514" w:type="dxa"/>
            <w:tcBorders>
              <w:top w:val="single" w:sz="4" w:space="0" w:color="auto"/>
              <w:left w:val="single" w:sz="4" w:space="0" w:color="auto"/>
              <w:bottom w:val="single" w:sz="4" w:space="0" w:color="auto"/>
            </w:tcBorders>
            <w:shd w:val="clear" w:color="auto" w:fill="FFFFFF"/>
            <w:vAlign w:val="bottom"/>
          </w:tcPr>
          <w:p w:rsidR="00F270AB" w:rsidRDefault="00CF59E2">
            <w:pPr>
              <w:pStyle w:val="20"/>
              <w:framePr w:w="9950" w:wrap="notBeside" w:vAnchor="text" w:hAnchor="text" w:xAlign="center" w:y="1"/>
              <w:shd w:val="clear" w:color="auto" w:fill="auto"/>
              <w:spacing w:before="0" w:line="206" w:lineRule="exact"/>
              <w:jc w:val="left"/>
            </w:pPr>
            <w:r>
              <w:rPr>
                <w:rStyle w:val="29pt"/>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w:t>
            </w:r>
            <w:r>
              <w:rPr>
                <w:rStyle w:val="29pt1"/>
              </w:rPr>
              <w:t xml:space="preserve">в </w:t>
            </w:r>
            <w:r>
              <w:rPr>
                <w:rStyle w:val="29pt"/>
              </w:rPr>
              <w:t xml:space="preserve">сфере закупок товаров, работ, услуг </w:t>
            </w:r>
            <w:r>
              <w:rPr>
                <w:rStyle w:val="29pt1"/>
              </w:rPr>
              <w:t xml:space="preserve">для </w:t>
            </w:r>
            <w:r>
              <w:rPr>
                <w:rStyle w:val="29pt"/>
              </w:rPr>
              <w:t>обеспечения государственных и муниципальных нужд</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F270AB" w:rsidRDefault="00CF59E2">
            <w:pPr>
              <w:pStyle w:val="20"/>
              <w:framePr w:w="9950" w:wrap="notBeside" w:vAnchor="text" w:hAnchor="text" w:xAlign="center" w:y="1"/>
              <w:shd w:val="clear" w:color="auto" w:fill="auto"/>
              <w:spacing w:before="0" w:line="180" w:lineRule="exact"/>
              <w:ind w:left="140"/>
              <w:jc w:val="left"/>
            </w:pPr>
            <w:r>
              <w:rPr>
                <w:rStyle w:val="29pt"/>
              </w:rPr>
              <w:t>100</w:t>
            </w:r>
          </w:p>
        </w:tc>
      </w:tr>
    </w:tbl>
    <w:p w:rsidR="00F270AB" w:rsidRDefault="00F270AB">
      <w:pPr>
        <w:framePr w:w="9950" w:wrap="notBeside" w:vAnchor="text" w:hAnchor="text" w:xAlign="center" w:y="1"/>
        <w:rPr>
          <w:sz w:val="2"/>
          <w:szCs w:val="2"/>
        </w:rPr>
      </w:pPr>
    </w:p>
    <w:p w:rsidR="00F270AB" w:rsidRDefault="00F270A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8"/>
        <w:gridCol w:w="2126"/>
        <w:gridCol w:w="6518"/>
        <w:gridCol w:w="634"/>
      </w:tblGrid>
      <w:tr w:rsidR="00F270AB">
        <w:trPr>
          <w:trHeight w:hRule="exact" w:val="586"/>
          <w:jc w:val="center"/>
        </w:trPr>
        <w:tc>
          <w:tcPr>
            <w:tcW w:w="758" w:type="dxa"/>
            <w:tcBorders>
              <w:left w:val="single" w:sz="4" w:space="0" w:color="auto"/>
            </w:tcBorders>
            <w:shd w:val="clear" w:color="auto" w:fill="FFFFFF"/>
          </w:tcPr>
          <w:p w:rsidR="00F270AB" w:rsidRDefault="00F270AB">
            <w:pPr>
              <w:framePr w:w="10037"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F270AB" w:rsidRDefault="00F270AB">
            <w:pPr>
              <w:framePr w:w="10037" w:wrap="notBeside" w:vAnchor="text" w:hAnchor="text" w:xAlign="center" w:y="1"/>
              <w:rPr>
                <w:sz w:val="10"/>
                <w:szCs w:val="10"/>
              </w:rPr>
            </w:pPr>
          </w:p>
        </w:tc>
        <w:tc>
          <w:tcPr>
            <w:tcW w:w="6518" w:type="dxa"/>
            <w:tcBorders>
              <w:top w:val="single" w:sz="4" w:space="0" w:color="auto"/>
              <w:left w:val="single" w:sz="4" w:space="0" w:color="auto"/>
            </w:tcBorders>
            <w:shd w:val="clear" w:color="auto" w:fill="FFFFFF"/>
          </w:tcPr>
          <w:p w:rsidR="00F270AB" w:rsidRDefault="00CF59E2">
            <w:pPr>
              <w:pStyle w:val="20"/>
              <w:framePr w:w="10037" w:wrap="notBeside" w:vAnchor="text" w:hAnchor="text" w:xAlign="center" w:y="1"/>
              <w:shd w:val="clear" w:color="auto" w:fill="auto"/>
              <w:spacing w:before="0" w:line="197" w:lineRule="exact"/>
              <w:jc w:val="left"/>
            </w:pPr>
            <w:r>
              <w:rPr>
                <w:rStyle w:val="29pt"/>
              </w:rPr>
              <w:t xml:space="preserve">(за исключением муниципального контракта, финансируемого за счет </w:t>
            </w:r>
            <w:proofErr w:type="spellStart"/>
            <w:r>
              <w:rPr>
                <w:rStyle w:val="29pt"/>
              </w:rPr>
              <w:t>средсгв</w:t>
            </w:r>
            <w:proofErr w:type="spellEnd"/>
            <w:r>
              <w:rPr>
                <w:rStyle w:val="29pt"/>
              </w:rPr>
              <w:t xml:space="preserve"> муниципального дорожного фонда)</w:t>
            </w:r>
          </w:p>
        </w:tc>
        <w:tc>
          <w:tcPr>
            <w:tcW w:w="634" w:type="dxa"/>
            <w:tcBorders>
              <w:left w:val="single" w:sz="4" w:space="0" w:color="auto"/>
              <w:right w:val="single" w:sz="4" w:space="0" w:color="auto"/>
            </w:tcBorders>
            <w:shd w:val="clear" w:color="auto" w:fill="FFFFFF"/>
          </w:tcPr>
          <w:p w:rsidR="00F270AB" w:rsidRDefault="00F270AB">
            <w:pPr>
              <w:framePr w:w="10037" w:wrap="notBeside" w:vAnchor="text" w:hAnchor="text" w:xAlign="center" w:y="1"/>
              <w:rPr>
                <w:sz w:val="10"/>
                <w:szCs w:val="10"/>
              </w:rPr>
            </w:pPr>
          </w:p>
        </w:tc>
      </w:tr>
      <w:tr w:rsidR="00F270AB">
        <w:trPr>
          <w:trHeight w:hRule="exact" w:val="1022"/>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right="240"/>
              <w:jc w:val="right"/>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1 16 10081 10 0000 140</w:t>
            </w:r>
          </w:p>
        </w:tc>
        <w:tc>
          <w:tcPr>
            <w:tcW w:w="6518" w:type="dxa"/>
            <w:tcBorders>
              <w:top w:val="single" w:sz="4" w:space="0" w:color="auto"/>
              <w:left w:val="single" w:sz="4" w:space="0" w:color="auto"/>
            </w:tcBorders>
            <w:shd w:val="clear" w:color="auto" w:fill="FFFFFF"/>
            <w:vAlign w:val="bottom"/>
          </w:tcPr>
          <w:p w:rsidR="00F270AB" w:rsidRDefault="00CF59E2">
            <w:pPr>
              <w:pStyle w:val="20"/>
              <w:framePr w:w="10037" w:wrap="notBeside" w:vAnchor="text" w:hAnchor="text" w:xAlign="center" w:y="1"/>
              <w:shd w:val="clear" w:color="auto" w:fill="auto"/>
              <w:spacing w:before="0" w:line="202" w:lineRule="exact"/>
              <w:jc w:val="left"/>
            </w:pPr>
            <w:r>
              <w:rPr>
                <w:rStyle w:val="29pt"/>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634"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614"/>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right="240"/>
              <w:jc w:val="right"/>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0"/>
              </w:rPr>
              <w:t xml:space="preserve">1 </w:t>
            </w:r>
            <w:r>
              <w:rPr>
                <w:rStyle w:val="29pt"/>
              </w:rPr>
              <w:t>16 10100 10 0000 140</w:t>
            </w:r>
          </w:p>
        </w:tc>
        <w:tc>
          <w:tcPr>
            <w:tcW w:w="6518" w:type="dxa"/>
            <w:tcBorders>
              <w:top w:val="single" w:sz="4" w:space="0" w:color="auto"/>
              <w:left w:val="single" w:sz="4" w:space="0" w:color="auto"/>
            </w:tcBorders>
            <w:shd w:val="clear" w:color="auto" w:fill="FFFFFF"/>
            <w:vAlign w:val="bottom"/>
          </w:tcPr>
          <w:p w:rsidR="00F270AB" w:rsidRDefault="00CF59E2">
            <w:pPr>
              <w:pStyle w:val="20"/>
              <w:framePr w:w="10037" w:wrap="notBeside" w:vAnchor="text" w:hAnchor="text" w:xAlign="center" w:y="1"/>
              <w:shd w:val="clear" w:color="auto" w:fill="auto"/>
              <w:spacing w:before="0" w:line="202" w:lineRule="exact"/>
              <w:jc w:val="left"/>
            </w:pPr>
            <w:r>
              <w:rPr>
                <w:rStyle w:val="29pt"/>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634"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485"/>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right="240"/>
              <w:jc w:val="right"/>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1 17 01050 10 0000 180</w:t>
            </w:r>
          </w:p>
        </w:tc>
        <w:tc>
          <w:tcPr>
            <w:tcW w:w="651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jc w:val="left"/>
            </w:pPr>
            <w:r>
              <w:rPr>
                <w:rStyle w:val="29pt"/>
              </w:rPr>
              <w:t>Невыясненные поступления, зачисляемые в бюджеты сельских поселений</w:t>
            </w:r>
          </w:p>
        </w:tc>
        <w:tc>
          <w:tcPr>
            <w:tcW w:w="634"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427"/>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right="240"/>
              <w:jc w:val="right"/>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2 02 15001 10 0000 150</w:t>
            </w:r>
          </w:p>
        </w:tc>
        <w:tc>
          <w:tcPr>
            <w:tcW w:w="6518" w:type="dxa"/>
            <w:tcBorders>
              <w:top w:val="single" w:sz="4" w:space="0" w:color="auto"/>
              <w:left w:val="single" w:sz="4" w:space="0" w:color="auto"/>
            </w:tcBorders>
            <w:shd w:val="clear" w:color="auto" w:fill="FFFFFF"/>
            <w:vAlign w:val="bottom"/>
          </w:tcPr>
          <w:p w:rsidR="00F270AB" w:rsidRDefault="00CF59E2">
            <w:pPr>
              <w:pStyle w:val="20"/>
              <w:framePr w:w="10037" w:wrap="notBeside" w:vAnchor="text" w:hAnchor="text" w:xAlign="center" w:y="1"/>
              <w:shd w:val="clear" w:color="auto" w:fill="auto"/>
              <w:spacing w:before="0" w:line="206" w:lineRule="exact"/>
              <w:jc w:val="left"/>
            </w:pPr>
            <w:r>
              <w:rPr>
                <w:rStyle w:val="29pt"/>
              </w:rPr>
              <w:t xml:space="preserve">Дотации </w:t>
            </w:r>
            <w:proofErr w:type="spellStart"/>
            <w:r>
              <w:rPr>
                <w:rStyle w:val="29pt"/>
              </w:rPr>
              <w:t>бюджегам</w:t>
            </w:r>
            <w:proofErr w:type="spellEnd"/>
            <w:r>
              <w:rPr>
                <w:rStyle w:val="29pt"/>
              </w:rPr>
              <w:t xml:space="preserve"> сельских поселений на выравнивание бюджетной обеспеченности из бюджета субъекта Российской Федерации</w:t>
            </w:r>
          </w:p>
        </w:tc>
        <w:tc>
          <w:tcPr>
            <w:tcW w:w="634"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418"/>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right="240"/>
              <w:jc w:val="right"/>
            </w:pPr>
            <w:r>
              <w:rPr>
                <w:rStyle w:val="29pt1"/>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1"/>
              </w:rPr>
              <w:t>2 02 15002 10 0000 150</w:t>
            </w:r>
          </w:p>
        </w:tc>
        <w:tc>
          <w:tcPr>
            <w:tcW w:w="6518" w:type="dxa"/>
            <w:tcBorders>
              <w:top w:val="single" w:sz="4" w:space="0" w:color="auto"/>
              <w:left w:val="single" w:sz="4" w:space="0" w:color="auto"/>
            </w:tcBorders>
            <w:shd w:val="clear" w:color="auto" w:fill="FFFFFF"/>
            <w:vAlign w:val="bottom"/>
          </w:tcPr>
          <w:p w:rsidR="00F270AB" w:rsidRDefault="00CF59E2">
            <w:pPr>
              <w:pStyle w:val="20"/>
              <w:framePr w:w="10037" w:wrap="notBeside" w:vAnchor="text" w:hAnchor="text" w:xAlign="center" w:y="1"/>
              <w:shd w:val="clear" w:color="auto" w:fill="auto"/>
              <w:spacing w:before="0" w:line="202" w:lineRule="exact"/>
              <w:jc w:val="left"/>
            </w:pPr>
            <w:r>
              <w:rPr>
                <w:rStyle w:val="29pt1"/>
              </w:rPr>
              <w:t xml:space="preserve">Дотации </w:t>
            </w:r>
            <w:proofErr w:type="spellStart"/>
            <w:r>
              <w:rPr>
                <w:rStyle w:val="29pt1"/>
              </w:rPr>
              <w:t>бюджегам</w:t>
            </w:r>
            <w:proofErr w:type="spellEnd"/>
            <w:r>
              <w:rPr>
                <w:rStyle w:val="29pt1"/>
              </w:rPr>
              <w:t xml:space="preserve"> сельских поселений на поддержку мер по обеспечению сбалансированности </w:t>
            </w:r>
            <w:proofErr w:type="spellStart"/>
            <w:r>
              <w:rPr>
                <w:rStyle w:val="29pt1"/>
              </w:rPr>
              <w:t>бюджегов</w:t>
            </w:r>
            <w:proofErr w:type="spellEnd"/>
          </w:p>
        </w:tc>
        <w:tc>
          <w:tcPr>
            <w:tcW w:w="634"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422"/>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right="240"/>
              <w:jc w:val="right"/>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2 02 16001 10 0000 150</w:t>
            </w:r>
          </w:p>
        </w:tc>
        <w:tc>
          <w:tcPr>
            <w:tcW w:w="6518" w:type="dxa"/>
            <w:tcBorders>
              <w:top w:val="single" w:sz="4" w:space="0" w:color="auto"/>
              <w:left w:val="single" w:sz="4" w:space="0" w:color="auto"/>
            </w:tcBorders>
            <w:shd w:val="clear" w:color="auto" w:fill="FFFFFF"/>
            <w:vAlign w:val="bottom"/>
          </w:tcPr>
          <w:p w:rsidR="00F270AB" w:rsidRDefault="00CF59E2">
            <w:pPr>
              <w:pStyle w:val="20"/>
              <w:framePr w:w="10037" w:wrap="notBeside" w:vAnchor="text" w:hAnchor="text" w:xAlign="center" w:y="1"/>
              <w:shd w:val="clear" w:color="auto" w:fill="auto"/>
              <w:spacing w:before="0" w:line="202" w:lineRule="exact"/>
              <w:jc w:val="left"/>
            </w:pPr>
            <w:r>
              <w:rPr>
                <w:rStyle w:val="29pt"/>
              </w:rPr>
              <w:t xml:space="preserve">Дотации </w:t>
            </w:r>
            <w:proofErr w:type="spellStart"/>
            <w:r>
              <w:rPr>
                <w:rStyle w:val="29pt"/>
              </w:rPr>
              <w:t>бюджегам</w:t>
            </w:r>
            <w:proofErr w:type="spellEnd"/>
            <w:r>
              <w:rPr>
                <w:rStyle w:val="29pt"/>
              </w:rPr>
              <w:t xml:space="preserve"> сельских поселений на выравнивание бюджетной обеспеченности из бюджетов муниципальных районов</w:t>
            </w:r>
          </w:p>
        </w:tc>
        <w:tc>
          <w:tcPr>
            <w:tcW w:w="634"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384"/>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right="240"/>
              <w:jc w:val="right"/>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2 02 19999 10 0000 150</w:t>
            </w:r>
          </w:p>
        </w:tc>
        <w:tc>
          <w:tcPr>
            <w:tcW w:w="651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jc w:val="left"/>
            </w:pPr>
            <w:r>
              <w:rPr>
                <w:rStyle w:val="29pt"/>
              </w:rPr>
              <w:t>Прочие дотации бюджетам сельских поселений</w:t>
            </w:r>
          </w:p>
        </w:tc>
        <w:tc>
          <w:tcPr>
            <w:tcW w:w="634" w:type="dxa"/>
            <w:tcBorders>
              <w:top w:val="single" w:sz="4" w:space="0" w:color="auto"/>
              <w:left w:val="single" w:sz="4" w:space="0" w:color="auto"/>
              <w:right w:val="single" w:sz="4" w:space="0" w:color="auto"/>
            </w:tcBorders>
            <w:shd w:val="clear" w:color="auto" w:fill="FFFFFF"/>
            <w:vAlign w:val="bottom"/>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394"/>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right="240"/>
              <w:jc w:val="right"/>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2 02 25519 10 0000 150</w:t>
            </w:r>
          </w:p>
        </w:tc>
        <w:tc>
          <w:tcPr>
            <w:tcW w:w="651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jc w:val="left"/>
            </w:pPr>
            <w:r>
              <w:rPr>
                <w:rStyle w:val="29pt"/>
              </w:rPr>
              <w:t>Субсидии бюджетам сельских поселений на поддержку отрасли культуры</w:t>
            </w:r>
          </w:p>
        </w:tc>
        <w:tc>
          <w:tcPr>
            <w:tcW w:w="634" w:type="dxa"/>
            <w:tcBorders>
              <w:top w:val="single" w:sz="4" w:space="0" w:color="auto"/>
              <w:left w:val="single" w:sz="4" w:space="0" w:color="auto"/>
              <w:right w:val="single" w:sz="4" w:space="0" w:color="auto"/>
            </w:tcBorders>
            <w:shd w:val="clear" w:color="auto" w:fill="FFFFFF"/>
            <w:vAlign w:val="bottom"/>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427"/>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right="240"/>
              <w:jc w:val="right"/>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2 02 25555 10 0000 150</w:t>
            </w:r>
          </w:p>
        </w:tc>
        <w:tc>
          <w:tcPr>
            <w:tcW w:w="6518" w:type="dxa"/>
            <w:tcBorders>
              <w:top w:val="single" w:sz="4" w:space="0" w:color="auto"/>
              <w:left w:val="single" w:sz="4" w:space="0" w:color="auto"/>
            </w:tcBorders>
            <w:shd w:val="clear" w:color="auto" w:fill="FFFFFF"/>
            <w:vAlign w:val="bottom"/>
          </w:tcPr>
          <w:p w:rsidR="00F270AB" w:rsidRDefault="00CF59E2">
            <w:pPr>
              <w:pStyle w:val="20"/>
              <w:framePr w:w="10037" w:wrap="notBeside" w:vAnchor="text" w:hAnchor="text" w:xAlign="center" w:y="1"/>
              <w:shd w:val="clear" w:color="auto" w:fill="auto"/>
              <w:spacing w:before="0" w:line="202" w:lineRule="exact"/>
              <w:jc w:val="left"/>
            </w:pPr>
            <w:r>
              <w:rPr>
                <w:rStyle w:val="29pt"/>
              </w:rPr>
              <w:t>Субсидии бюджетам сельских поселений на реализацию программ формирования современной городской среды</w:t>
            </w:r>
          </w:p>
        </w:tc>
        <w:tc>
          <w:tcPr>
            <w:tcW w:w="634"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466"/>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right="240"/>
              <w:jc w:val="right"/>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2 02 29999 10 0000 150</w:t>
            </w:r>
          </w:p>
        </w:tc>
        <w:tc>
          <w:tcPr>
            <w:tcW w:w="651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jc w:val="left"/>
            </w:pPr>
            <w:r>
              <w:rPr>
                <w:rStyle w:val="29pt1"/>
              </w:rPr>
              <w:t>Прочие субсидии бюджетам сельских поселений</w:t>
            </w:r>
          </w:p>
        </w:tc>
        <w:tc>
          <w:tcPr>
            <w:tcW w:w="634" w:type="dxa"/>
            <w:tcBorders>
              <w:top w:val="single" w:sz="4" w:space="0" w:color="auto"/>
              <w:left w:val="single" w:sz="4" w:space="0" w:color="auto"/>
              <w:right w:val="single" w:sz="4" w:space="0" w:color="auto"/>
            </w:tcBorders>
            <w:shd w:val="clear" w:color="auto" w:fill="FFFFFF"/>
            <w:vAlign w:val="bottom"/>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422"/>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right="240"/>
              <w:jc w:val="right"/>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2 02 30024 10 0000 150</w:t>
            </w:r>
          </w:p>
        </w:tc>
        <w:tc>
          <w:tcPr>
            <w:tcW w:w="6518" w:type="dxa"/>
            <w:tcBorders>
              <w:top w:val="single" w:sz="4" w:space="0" w:color="auto"/>
              <w:left w:val="single" w:sz="4" w:space="0" w:color="auto"/>
            </w:tcBorders>
            <w:shd w:val="clear" w:color="auto" w:fill="FFFFFF"/>
            <w:vAlign w:val="bottom"/>
          </w:tcPr>
          <w:p w:rsidR="00F270AB" w:rsidRDefault="00CF59E2">
            <w:pPr>
              <w:pStyle w:val="20"/>
              <w:framePr w:w="10037" w:wrap="notBeside" w:vAnchor="text" w:hAnchor="text" w:xAlign="center" w:y="1"/>
              <w:shd w:val="clear" w:color="auto" w:fill="auto"/>
              <w:spacing w:before="0" w:line="197" w:lineRule="exact"/>
              <w:jc w:val="left"/>
            </w:pPr>
            <w:r>
              <w:rPr>
                <w:rStyle w:val="29pt"/>
              </w:rPr>
              <w:t>Субвенции бюджетам сельских поселений на выполнение передаваемых полномочий субъектов Российской Федерации</w:t>
            </w:r>
          </w:p>
        </w:tc>
        <w:tc>
          <w:tcPr>
            <w:tcW w:w="634" w:type="dxa"/>
            <w:tcBorders>
              <w:top w:val="single" w:sz="4" w:space="0" w:color="auto"/>
              <w:left w:val="single" w:sz="4" w:space="0" w:color="auto"/>
              <w:right w:val="single" w:sz="4" w:space="0" w:color="auto"/>
            </w:tcBorders>
            <w:shd w:val="clear" w:color="auto" w:fill="FFFFFF"/>
            <w:vAlign w:val="bottom"/>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638"/>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jc w:val="center"/>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2 02 35118 10 0000 150</w:t>
            </w:r>
          </w:p>
        </w:tc>
        <w:tc>
          <w:tcPr>
            <w:tcW w:w="6518" w:type="dxa"/>
            <w:tcBorders>
              <w:top w:val="single" w:sz="4" w:space="0" w:color="auto"/>
              <w:left w:val="single" w:sz="4" w:space="0" w:color="auto"/>
            </w:tcBorders>
            <w:shd w:val="clear" w:color="auto" w:fill="FFFFFF"/>
            <w:vAlign w:val="bottom"/>
          </w:tcPr>
          <w:p w:rsidR="00F270AB" w:rsidRDefault="00CF59E2">
            <w:pPr>
              <w:pStyle w:val="20"/>
              <w:framePr w:w="10037" w:wrap="notBeside" w:vAnchor="text" w:hAnchor="text" w:xAlign="center" w:y="1"/>
              <w:shd w:val="clear" w:color="auto" w:fill="auto"/>
              <w:spacing w:before="0" w:line="202" w:lineRule="exact"/>
              <w:jc w:val="left"/>
            </w:pPr>
            <w:r>
              <w:rPr>
                <w:rStyle w:val="29pt"/>
              </w:rPr>
              <w:t xml:space="preserve">Субвенции бюджетам сельских поселений на осуществление первичного воинского </w:t>
            </w:r>
            <w:proofErr w:type="spellStart"/>
            <w:r>
              <w:rPr>
                <w:rStyle w:val="29pt"/>
              </w:rPr>
              <w:t>учега</w:t>
            </w:r>
            <w:proofErr w:type="spellEnd"/>
            <w:r>
              <w:rPr>
                <w:rStyle w:val="29pt"/>
              </w:rPr>
              <w:t xml:space="preserve"> органами местного самоуправления поселений, муниципальных и городских округов</w:t>
            </w:r>
          </w:p>
        </w:tc>
        <w:tc>
          <w:tcPr>
            <w:tcW w:w="634"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278"/>
          <w:jc w:val="center"/>
        </w:trPr>
        <w:tc>
          <w:tcPr>
            <w:tcW w:w="758" w:type="dxa"/>
            <w:tcBorders>
              <w:top w:val="single" w:sz="4" w:space="0" w:color="auto"/>
              <w:left w:val="single" w:sz="4" w:space="0" w:color="auto"/>
            </w:tcBorders>
            <w:shd w:val="clear" w:color="auto" w:fill="FFFFFF"/>
            <w:vAlign w:val="bottom"/>
          </w:tcPr>
          <w:p w:rsidR="00F270AB" w:rsidRDefault="00CF59E2">
            <w:pPr>
              <w:pStyle w:val="20"/>
              <w:framePr w:w="10037" w:wrap="notBeside" w:vAnchor="text" w:hAnchor="text" w:xAlign="center" w:y="1"/>
              <w:shd w:val="clear" w:color="auto" w:fill="auto"/>
              <w:spacing w:before="0" w:line="180" w:lineRule="exact"/>
              <w:ind w:right="240"/>
              <w:jc w:val="right"/>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2 02 39999 10 0000 150</w:t>
            </w:r>
          </w:p>
        </w:tc>
        <w:tc>
          <w:tcPr>
            <w:tcW w:w="651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jc w:val="left"/>
            </w:pPr>
            <w:r>
              <w:rPr>
                <w:rStyle w:val="29pt"/>
              </w:rPr>
              <w:t>Прочие субвенции бюджетам сельских поселений</w:t>
            </w:r>
          </w:p>
        </w:tc>
        <w:tc>
          <w:tcPr>
            <w:tcW w:w="634" w:type="dxa"/>
            <w:tcBorders>
              <w:top w:val="single" w:sz="4" w:space="0" w:color="auto"/>
              <w:left w:val="single" w:sz="4" w:space="0" w:color="auto"/>
              <w:right w:val="single" w:sz="4" w:space="0" w:color="auto"/>
            </w:tcBorders>
            <w:shd w:val="clear" w:color="auto" w:fill="FFFFFF"/>
            <w:vAlign w:val="bottom"/>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845"/>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right="240"/>
              <w:jc w:val="right"/>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2 02 40014 10 0000 150</w:t>
            </w:r>
          </w:p>
        </w:tc>
        <w:tc>
          <w:tcPr>
            <w:tcW w:w="6518" w:type="dxa"/>
            <w:tcBorders>
              <w:top w:val="single" w:sz="4" w:space="0" w:color="auto"/>
              <w:left w:val="single" w:sz="4" w:space="0" w:color="auto"/>
            </w:tcBorders>
            <w:shd w:val="clear" w:color="auto" w:fill="FFFFFF"/>
          </w:tcPr>
          <w:p w:rsidR="00F270AB" w:rsidRDefault="00CF59E2">
            <w:pPr>
              <w:pStyle w:val="20"/>
              <w:framePr w:w="10037" w:wrap="notBeside" w:vAnchor="text" w:hAnchor="text" w:xAlign="center" w:y="1"/>
              <w:shd w:val="clear" w:color="auto" w:fill="auto"/>
              <w:spacing w:before="0" w:line="202" w:lineRule="exact"/>
              <w:jc w:val="left"/>
            </w:pPr>
            <w:r>
              <w:rPr>
                <w:rStyle w:val="29pt"/>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34"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422"/>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right="240"/>
              <w:jc w:val="right"/>
            </w:pPr>
            <w:r>
              <w:rPr>
                <w:rStyle w:val="29pt1"/>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2 02 49999 10 0000 150</w:t>
            </w:r>
          </w:p>
        </w:tc>
        <w:tc>
          <w:tcPr>
            <w:tcW w:w="6518" w:type="dxa"/>
            <w:tcBorders>
              <w:top w:val="single" w:sz="4" w:space="0" w:color="auto"/>
              <w:left w:val="single" w:sz="4" w:space="0" w:color="auto"/>
            </w:tcBorders>
            <w:shd w:val="clear" w:color="auto" w:fill="FFFFFF"/>
          </w:tcPr>
          <w:p w:rsidR="00F270AB" w:rsidRDefault="00CF59E2">
            <w:pPr>
              <w:pStyle w:val="20"/>
              <w:framePr w:w="10037" w:wrap="notBeside" w:vAnchor="text" w:hAnchor="text" w:xAlign="center" w:y="1"/>
              <w:shd w:val="clear" w:color="auto" w:fill="auto"/>
              <w:spacing w:before="0" w:line="197" w:lineRule="exact"/>
              <w:jc w:val="left"/>
            </w:pPr>
            <w:r>
              <w:rPr>
                <w:rStyle w:val="29pt"/>
              </w:rPr>
              <w:t xml:space="preserve">11рочие </w:t>
            </w:r>
            <w:proofErr w:type="spellStart"/>
            <w:r>
              <w:rPr>
                <w:rStyle w:val="29pt"/>
              </w:rPr>
              <w:t>межбюджегные</w:t>
            </w:r>
            <w:proofErr w:type="spellEnd"/>
            <w:r>
              <w:rPr>
                <w:rStyle w:val="29pt"/>
              </w:rPr>
              <w:t xml:space="preserve"> трансферты, передаваемые бюджетам сельских поселений</w:t>
            </w:r>
          </w:p>
        </w:tc>
        <w:tc>
          <w:tcPr>
            <w:tcW w:w="634"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845"/>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right="240"/>
              <w:jc w:val="right"/>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2 02 90024 10 0000 150</w:t>
            </w:r>
          </w:p>
        </w:tc>
        <w:tc>
          <w:tcPr>
            <w:tcW w:w="651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202" w:lineRule="exact"/>
              <w:jc w:val="left"/>
            </w:pPr>
            <w:r>
              <w:rPr>
                <w:rStyle w:val="29pt"/>
              </w:rPr>
              <w:t>Прочие безвозмездные поступления в бюджеты сельских поселений от бюджетов субъектов Российской Федерации</w:t>
            </w:r>
          </w:p>
        </w:tc>
        <w:tc>
          <w:tcPr>
            <w:tcW w:w="634"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696"/>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jc w:val="center"/>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2 04 05099 10 0000 150</w:t>
            </w:r>
          </w:p>
        </w:tc>
        <w:tc>
          <w:tcPr>
            <w:tcW w:w="651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206" w:lineRule="exact"/>
              <w:jc w:val="left"/>
            </w:pPr>
            <w:r>
              <w:rPr>
                <w:rStyle w:val="29pt"/>
              </w:rPr>
              <w:t>Прочие безвозмездные поступления от негосударственных организаций в бюджеты сельских поселений</w:t>
            </w:r>
          </w:p>
        </w:tc>
        <w:tc>
          <w:tcPr>
            <w:tcW w:w="634"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696"/>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jc w:val="center"/>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2 07 05030 10 0000 150</w:t>
            </w:r>
          </w:p>
        </w:tc>
        <w:tc>
          <w:tcPr>
            <w:tcW w:w="651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jc w:val="left"/>
            </w:pPr>
            <w:r>
              <w:rPr>
                <w:rStyle w:val="29pt"/>
              </w:rPr>
              <w:t>Прочие безвозмездные поступления в бюджеты сельских поселений</w:t>
            </w:r>
          </w:p>
        </w:tc>
        <w:tc>
          <w:tcPr>
            <w:tcW w:w="634"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1056"/>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80"/>
              <w:jc w:val="left"/>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2 08 05000 10 0000 150</w:t>
            </w:r>
          </w:p>
        </w:tc>
        <w:tc>
          <w:tcPr>
            <w:tcW w:w="6518" w:type="dxa"/>
            <w:tcBorders>
              <w:top w:val="single" w:sz="4" w:space="0" w:color="auto"/>
              <w:left w:val="single" w:sz="4" w:space="0" w:color="auto"/>
            </w:tcBorders>
            <w:shd w:val="clear" w:color="auto" w:fill="FFFFFF"/>
            <w:vAlign w:val="bottom"/>
          </w:tcPr>
          <w:p w:rsidR="00F270AB" w:rsidRDefault="00CF59E2">
            <w:pPr>
              <w:pStyle w:val="20"/>
              <w:framePr w:w="10037" w:wrap="notBeside" w:vAnchor="text" w:hAnchor="text" w:xAlign="center" w:y="1"/>
              <w:shd w:val="clear" w:color="auto" w:fill="auto"/>
              <w:spacing w:before="0" w:line="206" w:lineRule="exact"/>
              <w:jc w:val="left"/>
            </w:pPr>
            <w:r>
              <w:rPr>
                <w:rStyle w:val="29pt"/>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634"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691"/>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80"/>
              <w:jc w:val="left"/>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2 08 10000 10 0000 150</w:t>
            </w:r>
          </w:p>
        </w:tc>
        <w:tc>
          <w:tcPr>
            <w:tcW w:w="651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206" w:lineRule="exact"/>
              <w:jc w:val="left"/>
            </w:pPr>
            <w:r>
              <w:rPr>
                <w:rStyle w:val="29pt"/>
              </w:rPr>
              <w:t>Перечисления из бюджетов сельских поселений (в бюджеты сельских поселений) для осуществления взыскания</w:t>
            </w:r>
          </w:p>
        </w:tc>
        <w:tc>
          <w:tcPr>
            <w:tcW w:w="634"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701"/>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80"/>
              <w:jc w:val="left"/>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218 05010 10 0000 150</w:t>
            </w:r>
          </w:p>
        </w:tc>
        <w:tc>
          <w:tcPr>
            <w:tcW w:w="651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206" w:lineRule="exact"/>
              <w:jc w:val="left"/>
            </w:pPr>
            <w:r>
              <w:rPr>
                <w:rStyle w:val="29pt"/>
              </w:rPr>
              <w:t>Доходы бюджетов сельских поселений от возврата бюджетными учреждениями остатков субсидий прошлых лет</w:t>
            </w:r>
          </w:p>
        </w:tc>
        <w:tc>
          <w:tcPr>
            <w:tcW w:w="634"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696"/>
          <w:jc w:val="center"/>
        </w:trPr>
        <w:tc>
          <w:tcPr>
            <w:tcW w:w="758"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80"/>
              <w:jc w:val="left"/>
            </w:pPr>
            <w:r>
              <w:rPr>
                <w:rStyle w:val="29pt"/>
              </w:rPr>
              <w:t>001</w:t>
            </w:r>
          </w:p>
        </w:tc>
        <w:tc>
          <w:tcPr>
            <w:tcW w:w="2126" w:type="dxa"/>
            <w:tcBorders>
              <w:top w:val="single" w:sz="4" w:space="0" w:color="auto"/>
              <w:lef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218 60010 10 0000 150</w:t>
            </w:r>
          </w:p>
        </w:tc>
        <w:tc>
          <w:tcPr>
            <w:tcW w:w="6518" w:type="dxa"/>
            <w:tcBorders>
              <w:top w:val="single" w:sz="4" w:space="0" w:color="auto"/>
              <w:left w:val="single" w:sz="4" w:space="0" w:color="auto"/>
            </w:tcBorders>
            <w:shd w:val="clear" w:color="auto" w:fill="FFFFFF"/>
            <w:vAlign w:val="bottom"/>
          </w:tcPr>
          <w:p w:rsidR="00F270AB" w:rsidRDefault="00CF59E2">
            <w:pPr>
              <w:pStyle w:val="20"/>
              <w:framePr w:w="10037" w:wrap="notBeside" w:vAnchor="text" w:hAnchor="text" w:xAlign="center" w:y="1"/>
              <w:shd w:val="clear" w:color="auto" w:fill="auto"/>
              <w:spacing w:before="0" w:line="206" w:lineRule="exact"/>
            </w:pPr>
            <w:r>
              <w:rPr>
                <w:rStyle w:val="29pt"/>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34" w:type="dxa"/>
            <w:tcBorders>
              <w:top w:val="single" w:sz="4" w:space="0" w:color="auto"/>
              <w:left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r w:rsidR="00F270AB">
        <w:trPr>
          <w:trHeight w:hRule="exact" w:val="658"/>
          <w:jc w:val="center"/>
        </w:trPr>
        <w:tc>
          <w:tcPr>
            <w:tcW w:w="758" w:type="dxa"/>
            <w:tcBorders>
              <w:top w:val="single" w:sz="4" w:space="0" w:color="auto"/>
              <w:left w:val="single" w:sz="4" w:space="0" w:color="auto"/>
              <w:bottom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80"/>
              <w:jc w:val="left"/>
            </w:pPr>
            <w:r>
              <w:rPr>
                <w:rStyle w:val="29pt"/>
              </w:rPr>
              <w:t>00!</w:t>
            </w:r>
          </w:p>
        </w:tc>
        <w:tc>
          <w:tcPr>
            <w:tcW w:w="2126" w:type="dxa"/>
            <w:tcBorders>
              <w:top w:val="single" w:sz="4" w:space="0" w:color="auto"/>
              <w:left w:val="single" w:sz="4" w:space="0" w:color="auto"/>
              <w:bottom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200"/>
              <w:jc w:val="left"/>
            </w:pPr>
            <w:r>
              <w:rPr>
                <w:rStyle w:val="29pt"/>
              </w:rPr>
              <w:t>219 60010 100000 150</w:t>
            </w:r>
          </w:p>
        </w:tc>
        <w:tc>
          <w:tcPr>
            <w:tcW w:w="6518" w:type="dxa"/>
            <w:tcBorders>
              <w:top w:val="single" w:sz="4" w:space="0" w:color="auto"/>
              <w:left w:val="single" w:sz="4" w:space="0" w:color="auto"/>
              <w:bottom w:val="single" w:sz="4" w:space="0" w:color="auto"/>
            </w:tcBorders>
            <w:shd w:val="clear" w:color="auto" w:fill="FFFFFF"/>
          </w:tcPr>
          <w:p w:rsidR="00F270AB" w:rsidRDefault="00CF59E2">
            <w:pPr>
              <w:pStyle w:val="20"/>
              <w:framePr w:w="10037" w:wrap="notBeside" w:vAnchor="text" w:hAnchor="text" w:xAlign="center" w:y="1"/>
              <w:shd w:val="clear" w:color="auto" w:fill="auto"/>
              <w:spacing w:before="0" w:line="206" w:lineRule="exact"/>
            </w:pPr>
            <w:r>
              <w:rPr>
                <w:rStyle w:val="29pt"/>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F270AB" w:rsidRDefault="00CF59E2">
            <w:pPr>
              <w:pStyle w:val="20"/>
              <w:framePr w:w="10037" w:wrap="notBeside" w:vAnchor="text" w:hAnchor="text" w:xAlign="center" w:y="1"/>
              <w:shd w:val="clear" w:color="auto" w:fill="auto"/>
              <w:spacing w:before="0" w:line="180" w:lineRule="exact"/>
              <w:ind w:left="140"/>
              <w:jc w:val="left"/>
            </w:pPr>
            <w:r>
              <w:rPr>
                <w:rStyle w:val="29pt"/>
              </w:rPr>
              <w:t>100</w:t>
            </w:r>
          </w:p>
        </w:tc>
      </w:tr>
    </w:tbl>
    <w:p w:rsidR="00F270AB" w:rsidRDefault="00F270AB">
      <w:pPr>
        <w:framePr w:w="10037" w:wrap="notBeside" w:vAnchor="text" w:hAnchor="text" w:xAlign="center" w:y="1"/>
        <w:rPr>
          <w:sz w:val="2"/>
          <w:szCs w:val="2"/>
        </w:rPr>
      </w:pPr>
    </w:p>
    <w:p w:rsidR="00F270AB" w:rsidRDefault="00F270AB">
      <w:pPr>
        <w:rPr>
          <w:sz w:val="2"/>
          <w:szCs w:val="2"/>
        </w:rPr>
      </w:pPr>
    </w:p>
    <w:p w:rsidR="00F270AB" w:rsidRDefault="00F270AB">
      <w:pPr>
        <w:rPr>
          <w:sz w:val="2"/>
          <w:szCs w:val="2"/>
        </w:rPr>
      </w:pPr>
    </w:p>
    <w:sectPr w:rsidR="00F270AB">
      <w:pgSz w:w="11900" w:h="16840"/>
      <w:pgMar w:top="612" w:right="764" w:bottom="674" w:left="10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40" w:rsidRDefault="00737E40">
      <w:r>
        <w:separator/>
      </w:r>
    </w:p>
  </w:endnote>
  <w:endnote w:type="continuationSeparator" w:id="0">
    <w:p w:rsidR="00737E40" w:rsidRDefault="0073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40" w:rsidRDefault="00737E40"/>
  </w:footnote>
  <w:footnote w:type="continuationSeparator" w:id="0">
    <w:p w:rsidR="00737E40" w:rsidRDefault="00737E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32A"/>
    <w:multiLevelType w:val="multilevel"/>
    <w:tmpl w:val="C55259BE"/>
    <w:lvl w:ilvl="0">
      <w:start w:val="2023"/>
      <w:numFmt w:val="decimal"/>
      <w:lvlText w:val="09.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A5627"/>
    <w:multiLevelType w:val="multilevel"/>
    <w:tmpl w:val="A05A0546"/>
    <w:lvl w:ilvl="0">
      <w:start w:val="2021"/>
      <w:numFmt w:val="decimal"/>
      <w:lvlText w:val="2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447308"/>
    <w:multiLevelType w:val="multilevel"/>
    <w:tmpl w:val="A948AAFC"/>
    <w:lvl w:ilvl="0">
      <w:start w:val="2022"/>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A511C6"/>
    <w:multiLevelType w:val="multilevel"/>
    <w:tmpl w:val="2CA66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DF3EE3"/>
    <w:multiLevelType w:val="multilevel"/>
    <w:tmpl w:val="83863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AB"/>
    <w:rsid w:val="001F49A3"/>
    <w:rsid w:val="00555977"/>
    <w:rsid w:val="00737E40"/>
    <w:rsid w:val="00A401AD"/>
    <w:rsid w:val="00CF59E2"/>
    <w:rsid w:val="00F2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u w:val="none"/>
    </w:rPr>
  </w:style>
  <w:style w:type="character" w:customStyle="1" w:styleId="2Exact1">
    <w:name w:val="Основной текст (2) + Курсив Exact"/>
    <w:basedOn w:val="2"/>
    <w:rPr>
      <w:rFonts w:ascii="Times New Roman" w:eastAsia="Times New Roman" w:hAnsi="Times New Roman" w:cs="Times New Roman"/>
      <w:b w:val="0"/>
      <w:bCs w:val="0"/>
      <w:i/>
      <w:iCs/>
      <w:smallCaps w:val="0"/>
      <w:strike w:val="0"/>
      <w:u w:val="none"/>
    </w:rPr>
  </w:style>
  <w:style w:type="character" w:customStyle="1" w:styleId="2Exact2">
    <w:name w:val="Основной текст (2) Exact"/>
    <w:basedOn w:val="2"/>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4pt">
    <w:name w:val="Заголовок №1 + Интервал 4 pt"/>
    <w:basedOn w:val="1"/>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1">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pPr>
      <w:shd w:val="clear" w:color="auto" w:fill="FFFFFF"/>
      <w:spacing w:before="180" w:line="274" w:lineRule="exact"/>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40" w:line="326"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360" w:after="240" w:line="0" w:lineRule="atLeast"/>
      <w:jc w:val="both"/>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02" w:lineRule="exact"/>
      <w:jc w:val="right"/>
    </w:pPr>
    <w:rPr>
      <w:rFonts w:ascii="Times New Roman" w:eastAsia="Times New Roman" w:hAnsi="Times New Roman" w:cs="Times New Roman"/>
      <w:sz w:val="18"/>
      <w:szCs w:val="18"/>
    </w:rPr>
  </w:style>
  <w:style w:type="paragraph" w:styleId="a4">
    <w:name w:val="List Paragraph"/>
    <w:basedOn w:val="a"/>
    <w:uiPriority w:val="34"/>
    <w:qFormat/>
    <w:rsid w:val="00555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u w:val="none"/>
    </w:rPr>
  </w:style>
  <w:style w:type="character" w:customStyle="1" w:styleId="2Exact1">
    <w:name w:val="Основной текст (2) + Курсив Exact"/>
    <w:basedOn w:val="2"/>
    <w:rPr>
      <w:rFonts w:ascii="Times New Roman" w:eastAsia="Times New Roman" w:hAnsi="Times New Roman" w:cs="Times New Roman"/>
      <w:b w:val="0"/>
      <w:bCs w:val="0"/>
      <w:i/>
      <w:iCs/>
      <w:smallCaps w:val="0"/>
      <w:strike w:val="0"/>
      <w:u w:val="none"/>
    </w:rPr>
  </w:style>
  <w:style w:type="character" w:customStyle="1" w:styleId="2Exact2">
    <w:name w:val="Основной текст (2) Exact"/>
    <w:basedOn w:val="2"/>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4pt">
    <w:name w:val="Заголовок №1 + Интервал 4 pt"/>
    <w:basedOn w:val="1"/>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1">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pPr>
      <w:shd w:val="clear" w:color="auto" w:fill="FFFFFF"/>
      <w:spacing w:before="180" w:line="274" w:lineRule="exact"/>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40" w:line="326"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360" w:after="240" w:line="0" w:lineRule="atLeast"/>
      <w:jc w:val="both"/>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02" w:lineRule="exact"/>
      <w:jc w:val="right"/>
    </w:pPr>
    <w:rPr>
      <w:rFonts w:ascii="Times New Roman" w:eastAsia="Times New Roman" w:hAnsi="Times New Roman" w:cs="Times New Roman"/>
      <w:sz w:val="18"/>
      <w:szCs w:val="18"/>
    </w:rPr>
  </w:style>
  <w:style w:type="paragraph" w:styleId="a4">
    <w:name w:val="List Paragraph"/>
    <w:basedOn w:val="a"/>
    <w:uiPriority w:val="34"/>
    <w:qFormat/>
    <w:rsid w:val="00555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2256</Words>
  <Characters>12864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2024-03-11T10:51:00Z</dcterms:created>
  <dcterms:modified xsi:type="dcterms:W3CDTF">2024-03-11T11:04:00Z</dcterms:modified>
</cp:coreProperties>
</file>